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14FFF" w14:textId="5FEFD650" w:rsidR="00251F31" w:rsidRPr="00AF2AB0" w:rsidRDefault="00251F31" w:rsidP="00251F31">
      <w:pPr>
        <w:jc w:val="center"/>
        <w:rPr>
          <w:rFonts w:cstheme="minorHAnsi"/>
          <w:b/>
          <w:bCs/>
        </w:rPr>
      </w:pPr>
      <w:r w:rsidRPr="00AF2AB0">
        <w:rPr>
          <w:rFonts w:cstheme="minorHAnsi"/>
          <w:b/>
          <w:bCs/>
        </w:rPr>
        <w:t>Job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251F31" w:rsidRPr="00AF2AB0" w14:paraId="5728B6CC" w14:textId="77777777" w:rsidTr="004F2457">
        <w:tc>
          <w:tcPr>
            <w:tcW w:w="2972" w:type="dxa"/>
          </w:tcPr>
          <w:p w14:paraId="1F56B65E" w14:textId="77777777" w:rsidR="00251F31" w:rsidRPr="00AF2AB0" w:rsidRDefault="00251F31" w:rsidP="004F2457">
            <w:pPr>
              <w:rPr>
                <w:rFonts w:cstheme="minorHAnsi"/>
              </w:rPr>
            </w:pPr>
            <w:r w:rsidRPr="00AF2AB0">
              <w:rPr>
                <w:rFonts w:cstheme="minorHAnsi"/>
              </w:rPr>
              <w:t>Job Title</w:t>
            </w:r>
          </w:p>
        </w:tc>
        <w:tc>
          <w:tcPr>
            <w:tcW w:w="6044" w:type="dxa"/>
          </w:tcPr>
          <w:p w14:paraId="5C9EE79F" w14:textId="18E75784" w:rsidR="00251F31" w:rsidRPr="00AF2AB0" w:rsidRDefault="00251F31" w:rsidP="004F2457">
            <w:pPr>
              <w:rPr>
                <w:rFonts w:cstheme="minorHAnsi"/>
                <w:color w:val="FF0000"/>
              </w:rPr>
            </w:pPr>
            <w:r w:rsidRPr="00AF2AB0">
              <w:rPr>
                <w:rFonts w:cstheme="minorHAnsi"/>
              </w:rPr>
              <w:t xml:space="preserve">Development Officer </w:t>
            </w:r>
            <w:r w:rsidR="002F3730">
              <w:rPr>
                <w:rFonts w:cstheme="minorHAnsi"/>
              </w:rPr>
              <w:t>–</w:t>
            </w:r>
            <w:r w:rsidR="00B329F9">
              <w:rPr>
                <w:rFonts w:cstheme="minorHAnsi"/>
              </w:rPr>
              <w:t>Barrow</w:t>
            </w:r>
          </w:p>
        </w:tc>
      </w:tr>
      <w:tr w:rsidR="00251F31" w:rsidRPr="00AF2AB0" w14:paraId="7140C852" w14:textId="77777777" w:rsidTr="004F2457">
        <w:tc>
          <w:tcPr>
            <w:tcW w:w="2972" w:type="dxa"/>
          </w:tcPr>
          <w:p w14:paraId="4FF98980" w14:textId="77777777" w:rsidR="00251F31" w:rsidRPr="00AF2AB0" w:rsidRDefault="00251F31" w:rsidP="004F2457">
            <w:pPr>
              <w:rPr>
                <w:rFonts w:cstheme="minorHAnsi"/>
              </w:rPr>
            </w:pPr>
            <w:r w:rsidRPr="00AF2AB0">
              <w:rPr>
                <w:rFonts w:cstheme="minorHAnsi"/>
              </w:rPr>
              <w:t xml:space="preserve">Salary </w:t>
            </w:r>
          </w:p>
        </w:tc>
        <w:tc>
          <w:tcPr>
            <w:tcW w:w="6044" w:type="dxa"/>
          </w:tcPr>
          <w:p w14:paraId="6A48774B" w14:textId="2F1D7E3E" w:rsidR="00B341EF" w:rsidRPr="00B341EF" w:rsidRDefault="00B341EF" w:rsidP="00B341EF">
            <w:pPr>
              <w:rPr>
                <w:rFonts w:cstheme="minorHAnsi"/>
              </w:rPr>
            </w:pPr>
            <w:r w:rsidRPr="00B341EF">
              <w:rPr>
                <w:rFonts w:cstheme="minorHAnsi"/>
              </w:rPr>
              <w:t>£28,606.88</w:t>
            </w:r>
            <w:r>
              <w:rPr>
                <w:rFonts w:cstheme="minorHAnsi"/>
              </w:rPr>
              <w:t xml:space="preserve"> - </w:t>
            </w:r>
            <w:r w:rsidRPr="00B341EF">
              <w:rPr>
                <w:rFonts w:cstheme="minorHAnsi"/>
              </w:rPr>
              <w:t>£30,964.81</w:t>
            </w:r>
          </w:p>
          <w:p w14:paraId="331CC1BA" w14:textId="26325BB3" w:rsidR="00251F31" w:rsidRPr="00200498" w:rsidRDefault="00251F31" w:rsidP="004F2457">
            <w:pPr>
              <w:rPr>
                <w:rFonts w:cstheme="minorHAnsi"/>
                <w:highlight w:val="yellow"/>
              </w:rPr>
            </w:pPr>
          </w:p>
        </w:tc>
      </w:tr>
      <w:tr w:rsidR="00251F31" w:rsidRPr="00AF2AB0" w14:paraId="6C794D45" w14:textId="77777777" w:rsidTr="004F2457">
        <w:tc>
          <w:tcPr>
            <w:tcW w:w="2972" w:type="dxa"/>
          </w:tcPr>
          <w:p w14:paraId="5D51E421" w14:textId="77777777" w:rsidR="00251F31" w:rsidRPr="00AF2AB0" w:rsidRDefault="00251F31" w:rsidP="004F2457">
            <w:pPr>
              <w:rPr>
                <w:rFonts w:cstheme="minorHAnsi"/>
              </w:rPr>
            </w:pPr>
            <w:r w:rsidRPr="00AF2AB0">
              <w:rPr>
                <w:rFonts w:cstheme="minorHAnsi"/>
              </w:rPr>
              <w:t>Pension</w:t>
            </w:r>
          </w:p>
        </w:tc>
        <w:tc>
          <w:tcPr>
            <w:tcW w:w="6044" w:type="dxa"/>
          </w:tcPr>
          <w:p w14:paraId="29A9A706" w14:textId="77777777" w:rsidR="00251F31" w:rsidRPr="00AF2AB0" w:rsidRDefault="00251F31" w:rsidP="004F2457">
            <w:pPr>
              <w:rPr>
                <w:rFonts w:cstheme="minorHAnsi"/>
              </w:rPr>
            </w:pPr>
            <w:r w:rsidRPr="00AF2AB0">
              <w:rPr>
                <w:rFonts w:cstheme="minorHAnsi"/>
              </w:rPr>
              <w:t>Employer’s contribution of 7.5%</w:t>
            </w:r>
          </w:p>
        </w:tc>
      </w:tr>
      <w:tr w:rsidR="009D73E8" w:rsidRPr="00AF2AB0" w14:paraId="29D9C32E" w14:textId="77777777" w:rsidTr="004F2457">
        <w:tc>
          <w:tcPr>
            <w:tcW w:w="2972" w:type="dxa"/>
          </w:tcPr>
          <w:p w14:paraId="2B1CFDAA" w14:textId="5A75265A" w:rsidR="009D73E8" w:rsidRPr="00AF2AB0" w:rsidRDefault="009D73E8" w:rsidP="004F2457">
            <w:pPr>
              <w:rPr>
                <w:rFonts w:cstheme="minorHAnsi"/>
              </w:rPr>
            </w:pPr>
            <w:r>
              <w:rPr>
                <w:rFonts w:cstheme="minorHAnsi"/>
              </w:rPr>
              <w:t>Hours</w:t>
            </w:r>
          </w:p>
        </w:tc>
        <w:tc>
          <w:tcPr>
            <w:tcW w:w="6044" w:type="dxa"/>
          </w:tcPr>
          <w:p w14:paraId="123C2EBD" w14:textId="1980D888" w:rsidR="009D73E8" w:rsidRPr="00AF2AB0" w:rsidRDefault="00B341EF" w:rsidP="004F245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3 – 5 days per week </w:t>
            </w:r>
            <w:r w:rsidR="009D73E8" w:rsidRPr="00200498">
              <w:rPr>
                <w:rFonts w:cstheme="minorHAnsi"/>
              </w:rPr>
              <w:t>Fixed</w:t>
            </w:r>
            <w:r w:rsidR="00D27424" w:rsidRPr="00200498">
              <w:rPr>
                <w:rFonts w:cstheme="minorHAnsi"/>
              </w:rPr>
              <w:t xml:space="preserve"> contract until </w:t>
            </w:r>
            <w:r w:rsidR="00B1531B" w:rsidRPr="00200498">
              <w:rPr>
                <w:rFonts w:cstheme="minorHAnsi"/>
              </w:rPr>
              <w:t>31</w:t>
            </w:r>
            <w:r w:rsidR="00B1531B" w:rsidRPr="00200498">
              <w:rPr>
                <w:rFonts w:cstheme="minorHAnsi"/>
                <w:color w:val="EE0000"/>
              </w:rPr>
              <w:t xml:space="preserve"> </w:t>
            </w:r>
            <w:r w:rsidR="00D27424" w:rsidRPr="00200498">
              <w:rPr>
                <w:rFonts w:cstheme="minorHAnsi"/>
              </w:rPr>
              <w:t>March 2029</w:t>
            </w:r>
          </w:p>
        </w:tc>
      </w:tr>
      <w:tr w:rsidR="00251F31" w:rsidRPr="00AF2AB0" w14:paraId="27AE65C9" w14:textId="77777777" w:rsidTr="004F2457">
        <w:tc>
          <w:tcPr>
            <w:tcW w:w="2972" w:type="dxa"/>
          </w:tcPr>
          <w:p w14:paraId="0B7C1D2F" w14:textId="77777777" w:rsidR="00251F31" w:rsidRPr="00AF2AB0" w:rsidRDefault="00251F31" w:rsidP="004F2457">
            <w:pPr>
              <w:rPr>
                <w:rFonts w:cstheme="minorHAnsi"/>
              </w:rPr>
            </w:pPr>
            <w:r w:rsidRPr="00AF2AB0">
              <w:rPr>
                <w:rFonts w:cstheme="minorHAnsi"/>
              </w:rPr>
              <w:t>Line Managed by</w:t>
            </w:r>
          </w:p>
        </w:tc>
        <w:tc>
          <w:tcPr>
            <w:tcW w:w="6044" w:type="dxa"/>
          </w:tcPr>
          <w:p w14:paraId="337842FB" w14:textId="6B305F0C" w:rsidR="00251F31" w:rsidRPr="00AF2AB0" w:rsidRDefault="00A01E4F" w:rsidP="004F2457">
            <w:pPr>
              <w:rPr>
                <w:rFonts w:cstheme="minorHAnsi"/>
              </w:rPr>
            </w:pPr>
            <w:r>
              <w:rPr>
                <w:rFonts w:cstheme="minorHAnsi"/>
              </w:rPr>
              <w:t>Development Team Manager</w:t>
            </w:r>
          </w:p>
        </w:tc>
      </w:tr>
      <w:tr w:rsidR="00251F31" w:rsidRPr="00AF2AB0" w14:paraId="60101931" w14:textId="77777777" w:rsidTr="004F2457">
        <w:tc>
          <w:tcPr>
            <w:tcW w:w="2972" w:type="dxa"/>
          </w:tcPr>
          <w:p w14:paraId="3CE446DD" w14:textId="5B9C6225" w:rsidR="00251F31" w:rsidRPr="00AF2AB0" w:rsidRDefault="009D73E8" w:rsidP="004F2457">
            <w:pPr>
              <w:rPr>
                <w:rFonts w:cstheme="minorHAnsi"/>
              </w:rPr>
            </w:pPr>
            <w:r>
              <w:rPr>
                <w:rFonts w:cstheme="minorHAnsi"/>
              </w:rPr>
              <w:t>Office</w:t>
            </w:r>
          </w:p>
        </w:tc>
        <w:tc>
          <w:tcPr>
            <w:tcW w:w="6044" w:type="dxa"/>
          </w:tcPr>
          <w:p w14:paraId="1C7F709E" w14:textId="7B37E684" w:rsidR="00251F31" w:rsidRPr="00742D3B" w:rsidRDefault="00D27424" w:rsidP="009D73E8">
            <w:pPr>
              <w:rPr>
                <w:rFonts w:cstheme="minorHAnsi"/>
              </w:rPr>
            </w:pPr>
            <w:r w:rsidRPr="00200498">
              <w:t xml:space="preserve">Barrow </w:t>
            </w:r>
          </w:p>
        </w:tc>
      </w:tr>
    </w:tbl>
    <w:p w14:paraId="06B9CD40" w14:textId="77777777" w:rsidR="00251F31" w:rsidRPr="00AF2AB0" w:rsidRDefault="00251F31" w:rsidP="00251F31">
      <w:pPr>
        <w:rPr>
          <w:rFonts w:cstheme="minorHAnsi"/>
          <w:b/>
          <w:bCs/>
        </w:rPr>
      </w:pPr>
    </w:p>
    <w:p w14:paraId="2103CB98" w14:textId="77777777" w:rsidR="00251F31" w:rsidRPr="00AF2AB0" w:rsidRDefault="00251F31" w:rsidP="00251F31">
      <w:pPr>
        <w:rPr>
          <w:rFonts w:cstheme="minorHAnsi"/>
          <w:b/>
          <w:bCs/>
        </w:rPr>
      </w:pPr>
      <w:r w:rsidRPr="00AF2AB0">
        <w:rPr>
          <w:rFonts w:cstheme="minorHAnsi"/>
          <w:b/>
          <w:bCs/>
        </w:rPr>
        <w:t>Job Purpose</w:t>
      </w:r>
    </w:p>
    <w:p w14:paraId="275A16B8" w14:textId="0B2D5264" w:rsidR="00447F64" w:rsidRPr="00240D88" w:rsidRDefault="00447F64" w:rsidP="24C604C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240D88">
        <w:rPr>
          <w:rFonts w:asciiTheme="minorHAnsi" w:hAnsiTheme="minorHAnsi" w:cstheme="minorBidi"/>
          <w:color w:val="auto"/>
          <w:sz w:val="22"/>
          <w:szCs w:val="22"/>
        </w:rPr>
        <w:t>To support voluntary, community, faith and social enterprise (VCFSE) organisations across the Barrow area to</w:t>
      </w:r>
      <w:r w:rsidR="009340F0" w:rsidRPr="00240D88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240D88">
        <w:rPr>
          <w:rFonts w:asciiTheme="minorHAnsi" w:hAnsiTheme="minorHAnsi" w:cstheme="minorBidi"/>
          <w:color w:val="auto"/>
          <w:sz w:val="22"/>
          <w:szCs w:val="22"/>
        </w:rPr>
        <w:t>develop</w:t>
      </w:r>
      <w:r w:rsidR="009340F0" w:rsidRPr="00240D88">
        <w:rPr>
          <w:rFonts w:asciiTheme="minorHAnsi" w:hAnsiTheme="minorHAnsi" w:cstheme="minorBidi"/>
          <w:color w:val="auto"/>
          <w:sz w:val="22"/>
          <w:szCs w:val="22"/>
        </w:rPr>
        <w:t>, build their skills</w:t>
      </w:r>
      <w:r w:rsidRPr="00240D88">
        <w:rPr>
          <w:rFonts w:asciiTheme="minorHAnsi" w:hAnsiTheme="minorHAnsi" w:cstheme="minorBidi"/>
          <w:color w:val="auto"/>
          <w:sz w:val="22"/>
          <w:szCs w:val="22"/>
        </w:rPr>
        <w:t>, and increase their resilience.</w:t>
      </w:r>
    </w:p>
    <w:p w14:paraId="03DC0CB4" w14:textId="77777777" w:rsidR="00447F64" w:rsidRPr="00240D88" w:rsidRDefault="00447F64" w:rsidP="24C604C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4EA6C877" w14:textId="67F786B0" w:rsidR="00447F64" w:rsidRPr="00240D88" w:rsidRDefault="00447F64" w:rsidP="24C604C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240D88">
        <w:rPr>
          <w:rFonts w:asciiTheme="minorHAnsi" w:hAnsiTheme="minorHAnsi" w:cstheme="minorBidi"/>
          <w:color w:val="auto"/>
          <w:sz w:val="22"/>
          <w:szCs w:val="22"/>
        </w:rPr>
        <w:t>To support local VCFSE organisations to connect with each other</w:t>
      </w:r>
      <w:r w:rsidR="00BE66C4" w:rsidRPr="00240D88">
        <w:rPr>
          <w:rFonts w:asciiTheme="minorHAnsi" w:hAnsiTheme="minorHAnsi" w:cstheme="minorBidi"/>
          <w:color w:val="auto"/>
          <w:sz w:val="22"/>
          <w:szCs w:val="22"/>
        </w:rPr>
        <w:t xml:space="preserve"> (and with local organisations from other sectors)</w:t>
      </w:r>
      <w:r w:rsidRPr="00240D88">
        <w:rPr>
          <w:rFonts w:asciiTheme="minorHAnsi" w:hAnsiTheme="minorHAnsi" w:cstheme="minorBidi"/>
          <w:color w:val="auto"/>
          <w:sz w:val="22"/>
          <w:szCs w:val="22"/>
        </w:rPr>
        <w:t xml:space="preserve">, identify </w:t>
      </w:r>
      <w:r w:rsidR="009340F0" w:rsidRPr="00240D88">
        <w:rPr>
          <w:rFonts w:asciiTheme="minorHAnsi" w:hAnsiTheme="minorHAnsi" w:cstheme="minorBidi"/>
          <w:color w:val="auto"/>
          <w:sz w:val="22"/>
          <w:szCs w:val="22"/>
        </w:rPr>
        <w:t>opportunities</w:t>
      </w:r>
      <w:r w:rsidRPr="00240D88">
        <w:rPr>
          <w:rFonts w:asciiTheme="minorHAnsi" w:hAnsiTheme="minorHAnsi" w:cstheme="minorBidi"/>
          <w:color w:val="auto"/>
          <w:sz w:val="22"/>
          <w:szCs w:val="22"/>
        </w:rPr>
        <w:t xml:space="preserve"> for collaboration, and build the overall sustainability of the sector.</w:t>
      </w:r>
    </w:p>
    <w:p w14:paraId="73D14F39" w14:textId="77777777" w:rsidR="00790BE0" w:rsidRPr="00240D88" w:rsidRDefault="00790BE0" w:rsidP="24C604C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72D7E07A" w14:textId="3E7AB2AE" w:rsidR="009C4963" w:rsidRPr="00240D88" w:rsidRDefault="00790BE0" w:rsidP="00240D8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240D88">
        <w:rPr>
          <w:rFonts w:asciiTheme="minorHAnsi" w:hAnsiTheme="minorHAnsi" w:cstheme="minorBidi"/>
          <w:color w:val="auto"/>
          <w:sz w:val="22"/>
          <w:szCs w:val="22"/>
        </w:rPr>
        <w:t>To support the wider work of Team Barrow, supporting the engagement of the local VCFSE across the programme.</w:t>
      </w:r>
    </w:p>
    <w:p w14:paraId="2610A646" w14:textId="77777777" w:rsidR="00730091" w:rsidRPr="00C9447F" w:rsidRDefault="00730091" w:rsidP="00251F31">
      <w:pPr>
        <w:spacing w:after="0"/>
        <w:rPr>
          <w:rFonts w:cstheme="minorHAnsi"/>
          <w:b/>
          <w:bCs/>
          <w:highlight w:val="yellow"/>
        </w:rPr>
      </w:pPr>
    </w:p>
    <w:p w14:paraId="31EB2508" w14:textId="1A693182" w:rsidR="001F7836" w:rsidRPr="00730091" w:rsidRDefault="00251F31" w:rsidP="001F7836">
      <w:pPr>
        <w:rPr>
          <w:rFonts w:cstheme="minorHAnsi"/>
          <w:b/>
          <w:bCs/>
        </w:rPr>
      </w:pPr>
      <w:r w:rsidRPr="00730091">
        <w:rPr>
          <w:rFonts w:cstheme="minorHAnsi"/>
          <w:b/>
          <w:bCs/>
        </w:rPr>
        <w:t xml:space="preserve">Principal Duties </w:t>
      </w:r>
    </w:p>
    <w:p w14:paraId="4E893C48" w14:textId="54724E77" w:rsidR="002B73E0" w:rsidRDefault="002B73E0" w:rsidP="002B73E0">
      <w:pPr>
        <w:pStyle w:val="Default"/>
        <w:rPr>
          <w:rFonts w:ascii="Calibri" w:hAnsi="Calibri" w:cs="Calibri"/>
          <w:sz w:val="22"/>
          <w:szCs w:val="22"/>
        </w:rPr>
      </w:pPr>
      <w:r w:rsidRPr="002B73E0">
        <w:rPr>
          <w:rFonts w:ascii="Calibri" w:hAnsi="Calibri" w:cs="Calibri"/>
          <w:sz w:val="22"/>
          <w:szCs w:val="22"/>
        </w:rPr>
        <w:t>Deliver tailored support and development services</w:t>
      </w:r>
      <w:r w:rsidR="007F4AB9">
        <w:rPr>
          <w:rFonts w:ascii="Calibri" w:hAnsi="Calibri" w:cs="Calibri"/>
          <w:sz w:val="22"/>
          <w:szCs w:val="22"/>
        </w:rPr>
        <w:t>/opportunities</w:t>
      </w:r>
      <w:r w:rsidRPr="002B73E0">
        <w:rPr>
          <w:rFonts w:ascii="Calibri" w:hAnsi="Calibri" w:cs="Calibri"/>
          <w:sz w:val="22"/>
          <w:szCs w:val="22"/>
        </w:rPr>
        <w:t xml:space="preserve"> to organisations delivering services in Barrow, including:</w:t>
      </w:r>
    </w:p>
    <w:p w14:paraId="31946525" w14:textId="77777777" w:rsidR="00361A38" w:rsidRPr="002B73E0" w:rsidRDefault="00361A38" w:rsidP="002B73E0">
      <w:pPr>
        <w:pStyle w:val="Default"/>
        <w:rPr>
          <w:rFonts w:ascii="Calibri" w:hAnsi="Calibri" w:cs="Calibri"/>
          <w:sz w:val="22"/>
          <w:szCs w:val="22"/>
        </w:rPr>
      </w:pPr>
    </w:p>
    <w:p w14:paraId="01DA6D01" w14:textId="77777777" w:rsidR="002B73E0" w:rsidRPr="002B73E0" w:rsidRDefault="002B73E0" w:rsidP="002B73E0">
      <w:pPr>
        <w:pStyle w:val="Defaul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2B73E0">
        <w:rPr>
          <w:rFonts w:ascii="Calibri" w:hAnsi="Calibri" w:cs="Calibri"/>
          <w:b/>
          <w:bCs/>
          <w:sz w:val="22"/>
          <w:szCs w:val="22"/>
        </w:rPr>
        <w:t>Governance support and training</w:t>
      </w:r>
      <w:r w:rsidRPr="002B73E0">
        <w:rPr>
          <w:rFonts w:ascii="Calibri" w:hAnsi="Calibri" w:cs="Calibri"/>
          <w:sz w:val="22"/>
          <w:szCs w:val="22"/>
        </w:rPr>
        <w:t>, including the recruitment and training of Trustees</w:t>
      </w:r>
    </w:p>
    <w:p w14:paraId="3394607C" w14:textId="77777777" w:rsidR="002B73E0" w:rsidRPr="002B73E0" w:rsidRDefault="002B73E0" w:rsidP="002B73E0">
      <w:pPr>
        <w:pStyle w:val="Defaul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2B73E0">
        <w:rPr>
          <w:rFonts w:ascii="Calibri" w:hAnsi="Calibri" w:cs="Calibri"/>
          <w:b/>
          <w:bCs/>
          <w:sz w:val="22"/>
          <w:szCs w:val="22"/>
        </w:rPr>
        <w:t>Business planning</w:t>
      </w:r>
      <w:r w:rsidRPr="002B73E0">
        <w:rPr>
          <w:rFonts w:ascii="Calibri" w:hAnsi="Calibri" w:cs="Calibri"/>
          <w:sz w:val="22"/>
          <w:szCs w:val="22"/>
        </w:rPr>
        <w:t xml:space="preserve"> development and advice</w:t>
      </w:r>
    </w:p>
    <w:p w14:paraId="5E463377" w14:textId="77777777" w:rsidR="002B73E0" w:rsidRPr="002B73E0" w:rsidRDefault="002B73E0" w:rsidP="002B73E0">
      <w:pPr>
        <w:pStyle w:val="Defaul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2B73E0">
        <w:rPr>
          <w:rFonts w:ascii="Calibri" w:hAnsi="Calibri" w:cs="Calibri"/>
          <w:b/>
          <w:bCs/>
          <w:sz w:val="22"/>
          <w:szCs w:val="22"/>
        </w:rPr>
        <w:t>Funding support</w:t>
      </w:r>
      <w:r w:rsidRPr="002B73E0">
        <w:rPr>
          <w:rFonts w:ascii="Calibri" w:hAnsi="Calibri" w:cs="Calibri"/>
          <w:sz w:val="22"/>
          <w:szCs w:val="22"/>
        </w:rPr>
        <w:t>, including identifying opportunities and developing strong funding applications</w:t>
      </w:r>
    </w:p>
    <w:p w14:paraId="46313279" w14:textId="77777777" w:rsidR="002B73E0" w:rsidRPr="002B73E0" w:rsidRDefault="002B73E0" w:rsidP="002B73E0">
      <w:pPr>
        <w:pStyle w:val="Defaul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2B73E0">
        <w:rPr>
          <w:rFonts w:ascii="Calibri" w:hAnsi="Calibri" w:cs="Calibri"/>
          <w:b/>
          <w:bCs/>
          <w:sz w:val="22"/>
          <w:szCs w:val="22"/>
        </w:rPr>
        <w:t>Volunteer management support</w:t>
      </w:r>
      <w:r w:rsidRPr="002B73E0">
        <w:rPr>
          <w:rFonts w:ascii="Calibri" w:hAnsi="Calibri" w:cs="Calibri"/>
          <w:sz w:val="22"/>
          <w:szCs w:val="22"/>
        </w:rPr>
        <w:t>, including recruitment, retention, supervision, and ongoing volunteer development</w:t>
      </w:r>
    </w:p>
    <w:p w14:paraId="686A286B" w14:textId="77777777" w:rsidR="002B73E0" w:rsidRPr="002B73E0" w:rsidRDefault="002B73E0" w:rsidP="002B73E0">
      <w:pPr>
        <w:pStyle w:val="Defaul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2B73E0">
        <w:rPr>
          <w:rFonts w:ascii="Calibri" w:hAnsi="Calibri" w:cs="Calibri"/>
          <w:b/>
          <w:bCs/>
          <w:sz w:val="22"/>
          <w:szCs w:val="22"/>
        </w:rPr>
        <w:t>Project monitoring and evaluation</w:t>
      </w:r>
      <w:r w:rsidRPr="002B73E0">
        <w:rPr>
          <w:rFonts w:ascii="Calibri" w:hAnsi="Calibri" w:cs="Calibri"/>
          <w:sz w:val="22"/>
          <w:szCs w:val="22"/>
        </w:rPr>
        <w:t xml:space="preserve"> guidance to strengthen impact and reporting</w:t>
      </w:r>
    </w:p>
    <w:p w14:paraId="4B9D7041" w14:textId="16AC9465" w:rsidR="002B73E0" w:rsidRPr="00592B08" w:rsidRDefault="002B73E0" w:rsidP="002B73E0">
      <w:pPr>
        <w:pStyle w:val="Defaul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2B73E0">
        <w:rPr>
          <w:rFonts w:ascii="Calibri" w:hAnsi="Calibri" w:cs="Calibri"/>
          <w:b/>
          <w:bCs/>
          <w:sz w:val="22"/>
          <w:szCs w:val="22"/>
        </w:rPr>
        <w:t>Local training and events</w:t>
      </w:r>
      <w:r w:rsidRPr="002B73E0">
        <w:rPr>
          <w:rFonts w:ascii="Calibri" w:hAnsi="Calibri" w:cs="Calibri"/>
          <w:sz w:val="22"/>
          <w:szCs w:val="22"/>
        </w:rPr>
        <w:t>, including networking and partnership</w:t>
      </w:r>
      <w:r w:rsidRPr="002B73E0">
        <w:rPr>
          <w:rFonts w:ascii="Calibri" w:hAnsi="Calibri" w:cs="Calibri"/>
          <w:sz w:val="22"/>
          <w:szCs w:val="22"/>
        </w:rPr>
        <w:noBreakHyphen/>
        <w:t>building activities</w:t>
      </w:r>
    </w:p>
    <w:p w14:paraId="332ABB75" w14:textId="77777777" w:rsidR="00240D88" w:rsidRDefault="00240D88" w:rsidP="002B73E0">
      <w:pPr>
        <w:pStyle w:val="Default"/>
        <w:rPr>
          <w:rFonts w:ascii="Calibri" w:hAnsi="Calibri" w:cs="Calibri"/>
          <w:sz w:val="22"/>
          <w:szCs w:val="22"/>
        </w:rPr>
      </w:pPr>
    </w:p>
    <w:p w14:paraId="489E54B6" w14:textId="77777777" w:rsidR="00240D88" w:rsidRPr="00240D88" w:rsidRDefault="00240D88" w:rsidP="00240D88">
      <w:pPr>
        <w:pStyle w:val="Default"/>
        <w:rPr>
          <w:rFonts w:ascii="Calibri" w:hAnsi="Calibri" w:cs="Calibri"/>
          <w:b/>
          <w:bCs/>
          <w:sz w:val="22"/>
          <w:szCs w:val="22"/>
        </w:rPr>
      </w:pPr>
      <w:r w:rsidRPr="00240D88">
        <w:rPr>
          <w:rFonts w:ascii="Calibri" w:hAnsi="Calibri" w:cs="Calibri"/>
          <w:b/>
          <w:bCs/>
          <w:sz w:val="22"/>
          <w:szCs w:val="22"/>
        </w:rPr>
        <w:t>Work closely with the Team Barrow partnership</w:t>
      </w:r>
      <w:r w:rsidRPr="00240D88">
        <w:rPr>
          <w:rFonts w:ascii="Calibri" w:hAnsi="Calibri" w:cs="Calibri"/>
          <w:sz w:val="22"/>
          <w:szCs w:val="22"/>
        </w:rPr>
        <w:t>, contributing to shared priorities, strengthening cross</w:t>
      </w:r>
      <w:r w:rsidRPr="00240D88">
        <w:rPr>
          <w:rFonts w:ascii="Calibri" w:hAnsi="Calibri" w:cs="Calibri"/>
          <w:sz w:val="22"/>
          <w:szCs w:val="22"/>
        </w:rPr>
        <w:noBreakHyphen/>
        <w:t>sector collaboration, and ensuring that the needs and voices of local VCFSE organisations are effectively represented and supported.</w:t>
      </w:r>
    </w:p>
    <w:p w14:paraId="795DB640" w14:textId="77777777" w:rsidR="00240D88" w:rsidRPr="00240D88" w:rsidRDefault="00240D88" w:rsidP="00240D88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35B58C11" w14:textId="164DD447" w:rsidR="00240D88" w:rsidRPr="00240D88" w:rsidRDefault="00240D88" w:rsidP="00240D88">
      <w:pPr>
        <w:pStyle w:val="Default"/>
        <w:rPr>
          <w:rFonts w:ascii="Calibri" w:hAnsi="Calibri" w:cs="Calibri"/>
          <w:sz w:val="22"/>
          <w:szCs w:val="22"/>
        </w:rPr>
      </w:pPr>
      <w:r w:rsidRPr="00240D88">
        <w:rPr>
          <w:rFonts w:ascii="Calibri" w:hAnsi="Calibri" w:cs="Calibri"/>
          <w:b/>
          <w:bCs/>
          <w:sz w:val="22"/>
          <w:szCs w:val="22"/>
        </w:rPr>
        <w:t>Work as an integral part of the wider Cumbria CVS Development Team</w:t>
      </w:r>
      <w:r w:rsidRPr="00240D88">
        <w:rPr>
          <w:rFonts w:ascii="Calibri" w:hAnsi="Calibri" w:cs="Calibri"/>
          <w:sz w:val="22"/>
          <w:szCs w:val="22"/>
        </w:rPr>
        <w:t>, contributing to shared objectives, supporting colleagues, and aligning Barrow</w:t>
      </w:r>
      <w:r w:rsidRPr="00240D88">
        <w:rPr>
          <w:rFonts w:ascii="Calibri" w:hAnsi="Calibri" w:cs="Calibri"/>
          <w:sz w:val="22"/>
          <w:szCs w:val="22"/>
        </w:rPr>
        <w:noBreakHyphen/>
        <w:t>focused activity with Cumbria CVS’s broader development programmes.</w:t>
      </w:r>
    </w:p>
    <w:p w14:paraId="4B635F13" w14:textId="32F720E0" w:rsidR="000777FF" w:rsidRPr="000777FF" w:rsidRDefault="000777FF" w:rsidP="002B73E0">
      <w:pPr>
        <w:pStyle w:val="Default"/>
        <w:rPr>
          <w:rFonts w:ascii="Calibri" w:hAnsi="Calibri" w:cs="Calibri"/>
          <w:color w:val="EE0000"/>
          <w:sz w:val="22"/>
          <w:szCs w:val="22"/>
        </w:rPr>
      </w:pPr>
    </w:p>
    <w:p w14:paraId="149D66C3" w14:textId="77777777" w:rsidR="00741797" w:rsidRPr="00AF2AB0" w:rsidRDefault="00741797" w:rsidP="00251F31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A8CD6F2" w14:textId="660ECE02" w:rsidR="00184697" w:rsidRDefault="00B67805" w:rsidP="00251F3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General Duties</w:t>
      </w:r>
    </w:p>
    <w:p w14:paraId="384A4635" w14:textId="499EC232" w:rsidR="00251F31" w:rsidRPr="00AF2AB0" w:rsidRDefault="00251F31" w:rsidP="00251F31">
      <w:pPr>
        <w:rPr>
          <w:rFonts w:cstheme="minorHAnsi"/>
          <w:b/>
          <w:bCs/>
        </w:rPr>
      </w:pPr>
      <w:r w:rsidRPr="00AF2AB0">
        <w:rPr>
          <w:rFonts w:cstheme="minorHAnsi"/>
          <w:b/>
          <w:bCs/>
        </w:rPr>
        <w:t>Staff and Volunteer Management</w:t>
      </w:r>
    </w:p>
    <w:p w14:paraId="14743A25" w14:textId="77777777" w:rsidR="00251F31" w:rsidRPr="00AF2AB0" w:rsidRDefault="00251F31" w:rsidP="00251F31">
      <w:pPr>
        <w:pStyle w:val="ListParagraph"/>
        <w:numPr>
          <w:ilvl w:val="0"/>
          <w:numId w:val="8"/>
        </w:numPr>
        <w:rPr>
          <w:rFonts w:cstheme="minorHAnsi"/>
        </w:rPr>
      </w:pPr>
      <w:r w:rsidRPr="00AF2AB0">
        <w:rPr>
          <w:rFonts w:cstheme="minorHAnsi"/>
        </w:rPr>
        <w:t xml:space="preserve">Maintain positive and supportive organisational culture </w:t>
      </w:r>
    </w:p>
    <w:p w14:paraId="61FB5A75" w14:textId="41E81222" w:rsidR="00251F31" w:rsidRPr="00AF2AB0" w:rsidRDefault="00251F31" w:rsidP="00251F31">
      <w:pPr>
        <w:pStyle w:val="ListParagraph"/>
        <w:numPr>
          <w:ilvl w:val="0"/>
          <w:numId w:val="8"/>
        </w:numPr>
        <w:rPr>
          <w:rFonts w:cstheme="minorHAnsi"/>
        </w:rPr>
      </w:pPr>
      <w:r w:rsidRPr="00AF2AB0">
        <w:rPr>
          <w:rFonts w:cstheme="minorHAnsi"/>
        </w:rPr>
        <w:lastRenderedPageBreak/>
        <w:t xml:space="preserve">Actively support volunteer and staff development </w:t>
      </w:r>
    </w:p>
    <w:p w14:paraId="02CA18EB" w14:textId="77777777" w:rsidR="00251F31" w:rsidRPr="00AF2AB0" w:rsidRDefault="00251F31" w:rsidP="00251F31">
      <w:pPr>
        <w:rPr>
          <w:rFonts w:cstheme="minorHAnsi"/>
          <w:b/>
          <w:bCs/>
        </w:rPr>
      </w:pPr>
      <w:r w:rsidRPr="00AF2AB0">
        <w:rPr>
          <w:rFonts w:cstheme="minorHAnsi"/>
          <w:b/>
          <w:bCs/>
        </w:rPr>
        <w:t>Strategy and Planning</w:t>
      </w:r>
    </w:p>
    <w:p w14:paraId="1E2A9DC1" w14:textId="77777777" w:rsidR="00251F31" w:rsidRPr="00AF2AB0" w:rsidRDefault="00251F31" w:rsidP="00251F31">
      <w:pPr>
        <w:pStyle w:val="ListParagraph"/>
        <w:numPr>
          <w:ilvl w:val="0"/>
          <w:numId w:val="5"/>
        </w:numPr>
        <w:rPr>
          <w:rFonts w:cstheme="minorHAnsi"/>
        </w:rPr>
      </w:pPr>
      <w:r w:rsidRPr="00AF2AB0">
        <w:rPr>
          <w:rFonts w:cstheme="minorHAnsi"/>
        </w:rPr>
        <w:t xml:space="preserve">Plan own workload </w:t>
      </w:r>
      <w:proofErr w:type="gramStart"/>
      <w:r w:rsidRPr="00AF2AB0">
        <w:rPr>
          <w:rFonts w:cstheme="minorHAnsi"/>
        </w:rPr>
        <w:t>in order to</w:t>
      </w:r>
      <w:proofErr w:type="gramEnd"/>
      <w:r w:rsidRPr="00AF2AB0">
        <w:rPr>
          <w:rFonts w:cstheme="minorHAnsi"/>
        </w:rPr>
        <w:t xml:space="preserve"> meet agreed targets and outcomes</w:t>
      </w:r>
    </w:p>
    <w:p w14:paraId="63F2B94C" w14:textId="77777777" w:rsidR="00251F31" w:rsidRPr="00AF2AB0" w:rsidRDefault="00251F31" w:rsidP="00251F31">
      <w:pPr>
        <w:pStyle w:val="ListParagraph"/>
        <w:numPr>
          <w:ilvl w:val="0"/>
          <w:numId w:val="5"/>
        </w:numPr>
        <w:rPr>
          <w:rFonts w:cstheme="minorHAnsi"/>
        </w:rPr>
      </w:pPr>
      <w:r w:rsidRPr="00AF2AB0">
        <w:rPr>
          <w:rFonts w:cstheme="minorHAnsi"/>
        </w:rPr>
        <w:t>Identify and report on service, process, project improvements and efficiencies</w:t>
      </w:r>
    </w:p>
    <w:p w14:paraId="71BB94B0" w14:textId="77777777" w:rsidR="00251F31" w:rsidRPr="00AF2AB0" w:rsidRDefault="00251F31" w:rsidP="00251F31">
      <w:pPr>
        <w:pStyle w:val="ListParagraph"/>
        <w:numPr>
          <w:ilvl w:val="0"/>
          <w:numId w:val="5"/>
        </w:numPr>
        <w:rPr>
          <w:rFonts w:cstheme="minorHAnsi"/>
        </w:rPr>
      </w:pPr>
      <w:r w:rsidRPr="00AF2AB0">
        <w:rPr>
          <w:rFonts w:cstheme="minorHAnsi"/>
        </w:rPr>
        <w:t xml:space="preserve">Monitor and report on delivery plans and quality measures </w:t>
      </w:r>
    </w:p>
    <w:p w14:paraId="44441C59" w14:textId="77777777" w:rsidR="00251F31" w:rsidRPr="00AF2AB0" w:rsidRDefault="00251F31" w:rsidP="00251F31">
      <w:pPr>
        <w:rPr>
          <w:rFonts w:cstheme="minorHAnsi"/>
          <w:b/>
          <w:bCs/>
        </w:rPr>
      </w:pPr>
      <w:r w:rsidRPr="00AF2AB0">
        <w:rPr>
          <w:rFonts w:cstheme="minorHAnsi"/>
          <w:b/>
          <w:bCs/>
        </w:rPr>
        <w:t>Financial and Legal Management</w:t>
      </w:r>
    </w:p>
    <w:p w14:paraId="0B6A68FA" w14:textId="50C553C6" w:rsidR="007F4AB9" w:rsidRPr="00AF2AB0" w:rsidRDefault="007F4AB9" w:rsidP="00251F31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Deliver activities within the project budget</w:t>
      </w:r>
    </w:p>
    <w:p w14:paraId="78AFE51A" w14:textId="77777777" w:rsidR="00251F31" w:rsidRPr="00AF2AB0" w:rsidRDefault="00251F31" w:rsidP="00251F31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r w:rsidRPr="00AF2AB0">
        <w:rPr>
          <w:rFonts w:cstheme="minorHAnsi"/>
        </w:rPr>
        <w:t xml:space="preserve">Support efficient and effective delivery with partners </w:t>
      </w:r>
    </w:p>
    <w:p w14:paraId="0EF51DEB" w14:textId="77777777" w:rsidR="00251F31" w:rsidRPr="00AF2AB0" w:rsidRDefault="00251F31" w:rsidP="00251F31">
      <w:pPr>
        <w:rPr>
          <w:rFonts w:cstheme="minorHAnsi"/>
          <w:b/>
          <w:bCs/>
        </w:rPr>
      </w:pPr>
      <w:r w:rsidRPr="00AF2AB0">
        <w:rPr>
          <w:rFonts w:cstheme="minorHAnsi"/>
          <w:b/>
          <w:bCs/>
        </w:rPr>
        <w:t>Representation and Partnership</w:t>
      </w:r>
    </w:p>
    <w:p w14:paraId="6C89836E" w14:textId="5631AE74" w:rsidR="00251F31" w:rsidRPr="00AF2AB0" w:rsidRDefault="00251F31" w:rsidP="00361A38">
      <w:pPr>
        <w:pStyle w:val="ListParagraph"/>
        <w:numPr>
          <w:ilvl w:val="0"/>
          <w:numId w:val="1"/>
        </w:numPr>
        <w:ind w:left="360"/>
        <w:rPr>
          <w:rFonts w:cstheme="minorHAnsi"/>
        </w:rPr>
      </w:pPr>
      <w:r w:rsidRPr="00AF2AB0">
        <w:rPr>
          <w:rFonts w:cstheme="minorHAnsi"/>
        </w:rPr>
        <w:t>Represent relevant project/services with existing commissioners and partners</w:t>
      </w:r>
    </w:p>
    <w:p w14:paraId="7284029A" w14:textId="77777777" w:rsidR="00251F31" w:rsidRPr="00AF2AB0" w:rsidRDefault="00251F31" w:rsidP="00361A38">
      <w:pPr>
        <w:pStyle w:val="ListParagraph"/>
        <w:numPr>
          <w:ilvl w:val="0"/>
          <w:numId w:val="6"/>
        </w:numPr>
        <w:ind w:left="360"/>
        <w:rPr>
          <w:rFonts w:cstheme="minorHAnsi"/>
        </w:rPr>
      </w:pPr>
      <w:r w:rsidRPr="00AF2AB0">
        <w:rPr>
          <w:rFonts w:cstheme="minorHAnsi"/>
        </w:rPr>
        <w:t xml:space="preserve">Support effective working relationships and partnerships </w:t>
      </w:r>
    </w:p>
    <w:p w14:paraId="4D64C0A9" w14:textId="77777777" w:rsidR="00251F31" w:rsidRPr="00AF2AB0" w:rsidRDefault="00251F31" w:rsidP="00361A38">
      <w:pPr>
        <w:pStyle w:val="ListParagraph"/>
        <w:numPr>
          <w:ilvl w:val="0"/>
          <w:numId w:val="6"/>
        </w:numPr>
        <w:ind w:left="360"/>
        <w:rPr>
          <w:rFonts w:cstheme="minorHAnsi"/>
        </w:rPr>
      </w:pPr>
      <w:r w:rsidRPr="00AF2AB0">
        <w:rPr>
          <w:rFonts w:cstheme="minorHAnsi"/>
        </w:rPr>
        <w:t>Demonstrate excellent customer service and reliable follow-up</w:t>
      </w:r>
    </w:p>
    <w:p w14:paraId="2D3FF0D5" w14:textId="77777777" w:rsidR="00251F31" w:rsidRPr="00AF2AB0" w:rsidRDefault="00251F31" w:rsidP="00251F31">
      <w:pPr>
        <w:rPr>
          <w:rFonts w:cstheme="minorHAnsi"/>
          <w:b/>
          <w:bCs/>
        </w:rPr>
      </w:pPr>
      <w:r w:rsidRPr="00AF2AB0">
        <w:rPr>
          <w:rFonts w:cstheme="minorHAnsi"/>
          <w:b/>
          <w:bCs/>
        </w:rPr>
        <w:t xml:space="preserve">Communications </w:t>
      </w:r>
    </w:p>
    <w:p w14:paraId="0906E244" w14:textId="2202883F" w:rsidR="00251F31" w:rsidRPr="00AF2AB0" w:rsidRDefault="00251F31" w:rsidP="00251F31">
      <w:pPr>
        <w:pStyle w:val="ListParagraph"/>
        <w:numPr>
          <w:ilvl w:val="0"/>
          <w:numId w:val="7"/>
        </w:numPr>
        <w:rPr>
          <w:rFonts w:cstheme="minorHAnsi"/>
        </w:rPr>
      </w:pPr>
      <w:r w:rsidRPr="00AF2AB0">
        <w:rPr>
          <w:rFonts w:cstheme="minorHAnsi"/>
        </w:rPr>
        <w:t>Produce effective written and spoken communication</w:t>
      </w:r>
      <w:r w:rsidR="00240D88">
        <w:rPr>
          <w:rFonts w:cstheme="minorHAnsi"/>
        </w:rPr>
        <w:t>.</w:t>
      </w:r>
    </w:p>
    <w:p w14:paraId="6822F7BC" w14:textId="77777777" w:rsidR="00251F31" w:rsidRPr="00AF2AB0" w:rsidRDefault="00251F31" w:rsidP="00251F31">
      <w:pPr>
        <w:pStyle w:val="ListParagraph"/>
        <w:numPr>
          <w:ilvl w:val="0"/>
          <w:numId w:val="7"/>
        </w:numPr>
        <w:rPr>
          <w:rFonts w:cstheme="minorHAnsi"/>
        </w:rPr>
      </w:pPr>
      <w:r w:rsidRPr="00AF2AB0">
        <w:rPr>
          <w:rFonts w:cstheme="minorHAnsi"/>
        </w:rPr>
        <w:t>Communicate effectively to groups, individuals and partners on a regular basis</w:t>
      </w:r>
    </w:p>
    <w:p w14:paraId="2086C782" w14:textId="77777777" w:rsidR="00251F31" w:rsidRPr="00AF2AB0" w:rsidRDefault="00251F31" w:rsidP="00251F31">
      <w:pPr>
        <w:rPr>
          <w:rFonts w:cstheme="minorHAnsi"/>
          <w:b/>
          <w:bCs/>
        </w:rPr>
      </w:pPr>
      <w:r w:rsidRPr="00AF2AB0">
        <w:rPr>
          <w:rFonts w:cstheme="minorHAnsi"/>
          <w:b/>
          <w:bCs/>
        </w:rPr>
        <w:t>Governance</w:t>
      </w:r>
    </w:p>
    <w:p w14:paraId="6DA08264" w14:textId="77777777" w:rsidR="00251F31" w:rsidRPr="00AF2AB0" w:rsidRDefault="00251F31" w:rsidP="00251F31">
      <w:pPr>
        <w:pStyle w:val="ListParagraph"/>
        <w:numPr>
          <w:ilvl w:val="0"/>
          <w:numId w:val="3"/>
        </w:numPr>
        <w:rPr>
          <w:rFonts w:cstheme="minorHAnsi"/>
        </w:rPr>
      </w:pPr>
      <w:r w:rsidRPr="00AF2AB0">
        <w:rPr>
          <w:rFonts w:cstheme="minorHAnsi"/>
        </w:rPr>
        <w:t>Support project/service boards, working groups, networks, partner governance systems</w:t>
      </w:r>
    </w:p>
    <w:p w14:paraId="41B73110" w14:textId="77777777" w:rsidR="00251F31" w:rsidRPr="00AF2AB0" w:rsidRDefault="00251F31" w:rsidP="00251F31">
      <w:pPr>
        <w:pStyle w:val="ListParagraph"/>
        <w:numPr>
          <w:ilvl w:val="0"/>
          <w:numId w:val="3"/>
        </w:numPr>
        <w:rPr>
          <w:rFonts w:cstheme="minorHAnsi"/>
        </w:rPr>
      </w:pPr>
      <w:r w:rsidRPr="00AF2AB0">
        <w:rPr>
          <w:rFonts w:cstheme="minorHAnsi"/>
        </w:rPr>
        <w:t>Support external network development</w:t>
      </w:r>
    </w:p>
    <w:p w14:paraId="2BE1FAAC" w14:textId="77777777" w:rsidR="00251F31" w:rsidRPr="00AF2AB0" w:rsidRDefault="00251F31" w:rsidP="00251F31">
      <w:pPr>
        <w:rPr>
          <w:rFonts w:cstheme="minorHAnsi"/>
          <w:b/>
          <w:bCs/>
        </w:rPr>
      </w:pPr>
      <w:r w:rsidRPr="00AF2AB0">
        <w:rPr>
          <w:rFonts w:cstheme="minorHAnsi"/>
          <w:b/>
          <w:bCs/>
        </w:rPr>
        <w:t>Service Delivery</w:t>
      </w:r>
    </w:p>
    <w:p w14:paraId="175A5361" w14:textId="77777777" w:rsidR="00251F31" w:rsidRDefault="00251F31" w:rsidP="00251F31">
      <w:pPr>
        <w:pStyle w:val="ListParagraph"/>
        <w:numPr>
          <w:ilvl w:val="0"/>
          <w:numId w:val="3"/>
        </w:numPr>
        <w:spacing w:line="256" w:lineRule="auto"/>
        <w:rPr>
          <w:rFonts w:cstheme="minorHAnsi"/>
        </w:rPr>
      </w:pPr>
      <w:r w:rsidRPr="00AF2AB0">
        <w:rPr>
          <w:rFonts w:cstheme="minorHAnsi"/>
        </w:rPr>
        <w:t>Provide direct service delivery in support of services and projects as required</w:t>
      </w:r>
    </w:p>
    <w:p w14:paraId="326A5E10" w14:textId="333638DF" w:rsidR="00361A38" w:rsidRPr="00361A38" w:rsidRDefault="00361A38" w:rsidP="00251F31">
      <w:pPr>
        <w:pStyle w:val="ListParagraph"/>
        <w:numPr>
          <w:ilvl w:val="0"/>
          <w:numId w:val="3"/>
        </w:numPr>
        <w:spacing w:after="0" w:line="256" w:lineRule="auto"/>
        <w:rPr>
          <w:rFonts w:eastAsia="Times New Roman" w:cstheme="minorHAnsi"/>
          <w:lang w:eastAsia="en-GB"/>
        </w:rPr>
      </w:pPr>
      <w:r w:rsidRPr="00361A38">
        <w:rPr>
          <w:rFonts w:eastAsia="Times New Roman" w:cstheme="minorHAnsi"/>
          <w:lang w:eastAsia="en-GB"/>
        </w:rPr>
        <w:t>Accurately record activities, engagement, and outcomes on the CRM system</w:t>
      </w:r>
    </w:p>
    <w:p w14:paraId="4DE2C7C3" w14:textId="77777777" w:rsidR="00361A38" w:rsidRPr="00361A38" w:rsidRDefault="00361A38" w:rsidP="00361A38">
      <w:pPr>
        <w:spacing w:line="256" w:lineRule="auto"/>
        <w:rPr>
          <w:rFonts w:cstheme="minorHAnsi"/>
        </w:rPr>
      </w:pPr>
    </w:p>
    <w:p w14:paraId="7F3D813B" w14:textId="77777777" w:rsidR="00251F31" w:rsidRPr="00AF2AB0" w:rsidRDefault="00251F31" w:rsidP="00251F31">
      <w:pPr>
        <w:rPr>
          <w:rFonts w:cstheme="minorHAnsi"/>
          <w:b/>
          <w:bCs/>
        </w:rPr>
      </w:pPr>
      <w:r w:rsidRPr="00AF2AB0">
        <w:rPr>
          <w:rFonts w:cstheme="minorHAnsi"/>
          <w:b/>
          <w:bCs/>
        </w:rPr>
        <w:t>General Duties (all CCVS staff)</w:t>
      </w:r>
    </w:p>
    <w:p w14:paraId="78C68227" w14:textId="77777777" w:rsidR="00240D88" w:rsidRDefault="00240D88" w:rsidP="00240D88">
      <w:pPr>
        <w:pStyle w:val="ListParagraph"/>
        <w:numPr>
          <w:ilvl w:val="0"/>
          <w:numId w:val="14"/>
        </w:numPr>
        <w:rPr>
          <w:rFonts w:cstheme="minorHAnsi"/>
        </w:rPr>
      </w:pPr>
      <w:r w:rsidRPr="00240D88">
        <w:rPr>
          <w:rFonts w:cstheme="minorHAnsi"/>
        </w:rPr>
        <w:t xml:space="preserve">Promote and uphold the values of Cumbria CVS and principles of equity, diversity and inclusion. </w:t>
      </w:r>
    </w:p>
    <w:p w14:paraId="1704B384" w14:textId="77777777" w:rsidR="00240D88" w:rsidRDefault="00240D88" w:rsidP="00240D88">
      <w:pPr>
        <w:pStyle w:val="ListParagraph"/>
        <w:numPr>
          <w:ilvl w:val="0"/>
          <w:numId w:val="14"/>
        </w:numPr>
        <w:rPr>
          <w:rFonts w:cstheme="minorHAnsi"/>
        </w:rPr>
      </w:pPr>
      <w:r w:rsidRPr="00240D88">
        <w:rPr>
          <w:rFonts w:cstheme="minorHAnsi"/>
        </w:rPr>
        <w:t xml:space="preserve">Actively support the interests of the VCFSE sector in Cumbria. </w:t>
      </w:r>
    </w:p>
    <w:p w14:paraId="23A3D85D" w14:textId="77777777" w:rsidR="00240D88" w:rsidRDefault="00240D88" w:rsidP="00240D88">
      <w:pPr>
        <w:pStyle w:val="ListParagraph"/>
        <w:numPr>
          <w:ilvl w:val="0"/>
          <w:numId w:val="14"/>
        </w:numPr>
        <w:rPr>
          <w:rFonts w:cstheme="minorHAnsi"/>
        </w:rPr>
      </w:pPr>
      <w:r w:rsidRPr="00240D88">
        <w:rPr>
          <w:rFonts w:cstheme="minorHAnsi"/>
        </w:rPr>
        <w:t xml:space="preserve">Use the Customer Relationship Management (CRM) system appropriately and in line with organisational protocols. </w:t>
      </w:r>
    </w:p>
    <w:p w14:paraId="241D0E02" w14:textId="77777777" w:rsidR="00240D88" w:rsidRDefault="00240D88" w:rsidP="00240D88">
      <w:pPr>
        <w:pStyle w:val="ListParagraph"/>
        <w:numPr>
          <w:ilvl w:val="0"/>
          <w:numId w:val="14"/>
        </w:numPr>
        <w:rPr>
          <w:rFonts w:cstheme="minorHAnsi"/>
        </w:rPr>
      </w:pPr>
      <w:r w:rsidRPr="00240D88">
        <w:rPr>
          <w:rFonts w:cstheme="minorHAnsi"/>
        </w:rPr>
        <w:t xml:space="preserve">Participate in training and development as required. </w:t>
      </w:r>
    </w:p>
    <w:p w14:paraId="79098E20" w14:textId="478067DB" w:rsidR="00240D88" w:rsidRPr="00240D88" w:rsidRDefault="00240D88" w:rsidP="00240D88">
      <w:pPr>
        <w:pStyle w:val="ListParagraph"/>
        <w:numPr>
          <w:ilvl w:val="0"/>
          <w:numId w:val="14"/>
        </w:numPr>
        <w:rPr>
          <w:rFonts w:cstheme="minorHAnsi"/>
        </w:rPr>
      </w:pPr>
      <w:r w:rsidRPr="00240D88">
        <w:rPr>
          <w:rFonts w:cstheme="minorHAnsi"/>
        </w:rPr>
        <w:t xml:space="preserve">Undertake additional duties as requested by the Senior Management Team or Board of Trustees. </w:t>
      </w:r>
    </w:p>
    <w:p w14:paraId="0D25822E" w14:textId="09AF359A" w:rsidR="00251F31" w:rsidRPr="00AF2AB0" w:rsidRDefault="00240D88" w:rsidP="00240D88">
      <w:pPr>
        <w:rPr>
          <w:rFonts w:cstheme="minorHAnsi"/>
        </w:rPr>
      </w:pPr>
      <w:r w:rsidRPr="00240D88">
        <w:rPr>
          <w:rFonts w:cstheme="minorHAnsi"/>
          <w:b/>
          <w:bCs/>
        </w:rPr>
        <w:t>Last Reviewed:</w:t>
      </w:r>
    </w:p>
    <w:tbl>
      <w:tblPr>
        <w:tblStyle w:val="TableGrid"/>
        <w:tblpPr w:leftFromText="180" w:rightFromText="180" w:vertAnchor="text" w:horzAnchor="margin" w:tblpY="228"/>
        <w:tblW w:w="0" w:type="auto"/>
        <w:tblLook w:val="04A0" w:firstRow="1" w:lastRow="0" w:firstColumn="1" w:lastColumn="0" w:noHBand="0" w:noVBand="1"/>
      </w:tblPr>
      <w:tblGrid>
        <w:gridCol w:w="3005"/>
        <w:gridCol w:w="3006"/>
      </w:tblGrid>
      <w:tr w:rsidR="00916DCE" w:rsidRPr="00AF2AB0" w14:paraId="783C4EFA" w14:textId="77777777" w:rsidTr="24C604CA">
        <w:tc>
          <w:tcPr>
            <w:tcW w:w="3005" w:type="dxa"/>
          </w:tcPr>
          <w:p w14:paraId="5AC7D1C4" w14:textId="77777777" w:rsidR="00916DCE" w:rsidRPr="00787824" w:rsidRDefault="00916DCE" w:rsidP="004F2457">
            <w:pPr>
              <w:rPr>
                <w:rFonts w:cstheme="minorHAnsi"/>
                <w:b/>
                <w:bCs/>
              </w:rPr>
            </w:pPr>
            <w:r w:rsidRPr="00787824">
              <w:rPr>
                <w:rFonts w:cstheme="minorHAnsi"/>
                <w:b/>
                <w:bCs/>
              </w:rPr>
              <w:t>Last Reviewed</w:t>
            </w:r>
          </w:p>
        </w:tc>
        <w:tc>
          <w:tcPr>
            <w:tcW w:w="3006" w:type="dxa"/>
          </w:tcPr>
          <w:p w14:paraId="3EC720A6" w14:textId="3BFA46C7" w:rsidR="00916DCE" w:rsidRPr="00787824" w:rsidRDefault="0082218E" w:rsidP="24C604CA">
            <w:pPr>
              <w:rPr>
                <w:b/>
                <w:bCs/>
              </w:rPr>
            </w:pPr>
            <w:r>
              <w:rPr>
                <w:b/>
                <w:bCs/>
              </w:rPr>
              <w:t>January</w:t>
            </w:r>
            <w:r w:rsidR="00902CD1">
              <w:rPr>
                <w:b/>
                <w:bCs/>
              </w:rPr>
              <w:t xml:space="preserve"> 2026</w:t>
            </w:r>
          </w:p>
        </w:tc>
      </w:tr>
    </w:tbl>
    <w:p w14:paraId="6FD21439" w14:textId="77777777" w:rsidR="00361A38" w:rsidRDefault="00361A3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73A7D9D0" w14:textId="56C21CA7" w:rsidR="00251F31" w:rsidRPr="00AF2AB0" w:rsidRDefault="00251F31" w:rsidP="00361A38">
      <w:pPr>
        <w:jc w:val="center"/>
        <w:rPr>
          <w:rFonts w:cstheme="minorHAnsi"/>
          <w:b/>
          <w:bCs/>
        </w:rPr>
      </w:pPr>
      <w:r w:rsidRPr="00AF2AB0">
        <w:rPr>
          <w:rFonts w:cstheme="minorHAnsi"/>
          <w:b/>
          <w:bCs/>
        </w:rPr>
        <w:lastRenderedPageBreak/>
        <w:t>Person Specification</w:t>
      </w:r>
    </w:p>
    <w:tbl>
      <w:tblPr>
        <w:tblStyle w:val="TableGrid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90"/>
        <w:gridCol w:w="6777"/>
      </w:tblGrid>
      <w:tr w:rsidR="00251F31" w:rsidRPr="00AF2AB0" w14:paraId="27BEC629" w14:textId="77777777" w:rsidTr="24C604CA">
        <w:trPr>
          <w:trHeight w:val="355"/>
        </w:trPr>
        <w:tc>
          <w:tcPr>
            <w:tcW w:w="9067" w:type="dxa"/>
            <w:gridSpan w:val="2"/>
            <w:tcBorders>
              <w:right w:val="single" w:sz="8" w:space="0" w:color="auto"/>
            </w:tcBorders>
            <w:shd w:val="clear" w:color="auto" w:fill="FFF2CC" w:themeFill="accent4" w:themeFillTint="33"/>
          </w:tcPr>
          <w:p w14:paraId="095BF47B" w14:textId="77777777" w:rsidR="00251F31" w:rsidRPr="00AF2AB0" w:rsidRDefault="00251F31" w:rsidP="004F2457">
            <w:pPr>
              <w:rPr>
                <w:rFonts w:cstheme="minorHAnsi"/>
                <w:color w:val="000000"/>
              </w:rPr>
            </w:pPr>
            <w:r w:rsidRPr="00AF2AB0">
              <w:rPr>
                <w:rFonts w:cstheme="minorHAnsi"/>
                <w:b/>
                <w:bCs/>
              </w:rPr>
              <w:t>Qualification</w:t>
            </w:r>
          </w:p>
        </w:tc>
      </w:tr>
      <w:tr w:rsidR="00251F31" w:rsidRPr="00AF2AB0" w14:paraId="08816812" w14:textId="77777777" w:rsidTr="24C604CA">
        <w:trPr>
          <w:trHeight w:val="361"/>
        </w:trPr>
        <w:tc>
          <w:tcPr>
            <w:tcW w:w="9067" w:type="dxa"/>
            <w:gridSpan w:val="2"/>
            <w:tcBorders>
              <w:right w:val="single" w:sz="8" w:space="0" w:color="auto"/>
            </w:tcBorders>
            <w:hideMark/>
          </w:tcPr>
          <w:p w14:paraId="5CC4E491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color w:val="000000"/>
              </w:rPr>
              <w:t>A-level or equivalent experience</w:t>
            </w:r>
          </w:p>
        </w:tc>
      </w:tr>
      <w:tr w:rsidR="00251F31" w:rsidRPr="00AF2AB0" w14:paraId="066E952D" w14:textId="77777777" w:rsidTr="24C604CA">
        <w:trPr>
          <w:trHeight w:val="361"/>
        </w:trPr>
        <w:tc>
          <w:tcPr>
            <w:tcW w:w="9067" w:type="dxa"/>
            <w:gridSpan w:val="2"/>
            <w:tcBorders>
              <w:right w:val="single" w:sz="8" w:space="0" w:color="auto"/>
            </w:tcBorders>
            <w:shd w:val="clear" w:color="auto" w:fill="FFF2CC" w:themeFill="accent4" w:themeFillTint="33"/>
          </w:tcPr>
          <w:p w14:paraId="67822266" w14:textId="77777777" w:rsidR="00251F31" w:rsidRPr="00AF2AB0" w:rsidRDefault="00251F31" w:rsidP="004F2457">
            <w:pPr>
              <w:rPr>
                <w:rFonts w:cstheme="minorHAnsi"/>
                <w:color w:val="000000"/>
              </w:rPr>
            </w:pPr>
            <w:r w:rsidRPr="00AF2AB0">
              <w:rPr>
                <w:rFonts w:cstheme="minorHAnsi"/>
                <w:b/>
                <w:bCs/>
              </w:rPr>
              <w:t>Specialist Knowledge and Experience</w:t>
            </w:r>
          </w:p>
        </w:tc>
      </w:tr>
      <w:tr w:rsidR="00251F31" w:rsidRPr="00AF2AB0" w14:paraId="213D15C5" w14:textId="77777777" w:rsidTr="24C604CA">
        <w:trPr>
          <w:trHeight w:val="281"/>
        </w:trPr>
        <w:tc>
          <w:tcPr>
            <w:tcW w:w="9067" w:type="dxa"/>
            <w:gridSpan w:val="2"/>
            <w:tcBorders>
              <w:right w:val="single" w:sz="8" w:space="0" w:color="auto"/>
            </w:tcBorders>
            <w:hideMark/>
          </w:tcPr>
          <w:p w14:paraId="5B5D84F6" w14:textId="7D4AD306" w:rsidR="00251F31" w:rsidRPr="00AF2AB0" w:rsidRDefault="00251F31" w:rsidP="004F2457">
            <w:pPr>
              <w:rPr>
                <w:rFonts w:cstheme="minorHAnsi"/>
              </w:rPr>
            </w:pPr>
            <w:r w:rsidRPr="00AF2AB0">
              <w:rPr>
                <w:rFonts w:cstheme="minorHAnsi"/>
              </w:rPr>
              <w:t>Knowledge and experience of working with diverse groups, providing advice, support and guidance</w:t>
            </w:r>
            <w:r w:rsidR="00361A38">
              <w:rPr>
                <w:rFonts w:cstheme="minorHAnsi"/>
              </w:rPr>
              <w:t xml:space="preserve"> on governance, business planning, funding and volunteering.</w:t>
            </w:r>
          </w:p>
          <w:p w14:paraId="2DC2B240" w14:textId="77777777" w:rsidR="00251F31" w:rsidRPr="00AF2AB0" w:rsidRDefault="00251F31" w:rsidP="004F2457">
            <w:pPr>
              <w:rPr>
                <w:rFonts w:cstheme="minorHAnsi"/>
              </w:rPr>
            </w:pPr>
          </w:p>
        </w:tc>
      </w:tr>
      <w:tr w:rsidR="00361A38" w:rsidRPr="00AF2AB0" w14:paraId="2CA4C91A" w14:textId="77777777" w:rsidTr="24C604CA">
        <w:trPr>
          <w:trHeight w:val="281"/>
        </w:trPr>
        <w:tc>
          <w:tcPr>
            <w:tcW w:w="9067" w:type="dxa"/>
            <w:gridSpan w:val="2"/>
            <w:tcBorders>
              <w:right w:val="single" w:sz="8" w:space="0" w:color="auto"/>
            </w:tcBorders>
          </w:tcPr>
          <w:p w14:paraId="0B3FE0EE" w14:textId="78DC8EFD" w:rsidR="00361A38" w:rsidRPr="00AF2AB0" w:rsidRDefault="00361A38" w:rsidP="004F2457">
            <w:pPr>
              <w:rPr>
                <w:rFonts w:cstheme="minorHAnsi"/>
              </w:rPr>
            </w:pPr>
            <w:r w:rsidRPr="00361A38">
              <w:rPr>
                <w:rFonts w:cstheme="minorHAnsi"/>
              </w:rPr>
              <w:t>Experience of facilitating training sessions and</w:t>
            </w:r>
            <w:r>
              <w:rPr>
                <w:rFonts w:cstheme="minorHAnsi"/>
              </w:rPr>
              <w:t>/or</w:t>
            </w:r>
            <w:r w:rsidRPr="00361A38">
              <w:rPr>
                <w:rFonts w:cstheme="minorHAnsi"/>
              </w:rPr>
              <w:t xml:space="preserve"> workshops</w:t>
            </w:r>
            <w:r>
              <w:rPr>
                <w:rFonts w:cstheme="minorHAnsi"/>
              </w:rPr>
              <w:t xml:space="preserve"> (D)</w:t>
            </w:r>
          </w:p>
        </w:tc>
      </w:tr>
      <w:tr w:rsidR="00251F31" w:rsidRPr="00AF2AB0" w14:paraId="1F706EB3" w14:textId="77777777" w:rsidTr="24C604CA">
        <w:trPr>
          <w:trHeight w:val="281"/>
        </w:trPr>
        <w:tc>
          <w:tcPr>
            <w:tcW w:w="9067" w:type="dxa"/>
            <w:gridSpan w:val="2"/>
            <w:tcBorders>
              <w:right w:val="single" w:sz="8" w:space="0" w:color="auto"/>
            </w:tcBorders>
          </w:tcPr>
          <w:p w14:paraId="3F78FC36" w14:textId="77777777" w:rsidR="00251F31" w:rsidRPr="00AF2AB0" w:rsidRDefault="00251F31" w:rsidP="004F2457">
            <w:pPr>
              <w:rPr>
                <w:rFonts w:cstheme="minorHAnsi"/>
              </w:rPr>
            </w:pPr>
            <w:r w:rsidRPr="00AF2AB0">
              <w:rPr>
                <w:rFonts w:cstheme="minorHAnsi"/>
              </w:rPr>
              <w:t>Knowledge and understanding of the VCFSE (third) sector</w:t>
            </w:r>
          </w:p>
        </w:tc>
      </w:tr>
      <w:tr w:rsidR="00251F31" w:rsidRPr="00AF2AB0" w14:paraId="18E1F247" w14:textId="77777777" w:rsidTr="24C604CA">
        <w:trPr>
          <w:trHeight w:val="281"/>
        </w:trPr>
        <w:tc>
          <w:tcPr>
            <w:tcW w:w="9067" w:type="dxa"/>
            <w:gridSpan w:val="2"/>
            <w:tcBorders>
              <w:right w:val="single" w:sz="8" w:space="0" w:color="auto"/>
            </w:tcBorders>
          </w:tcPr>
          <w:p w14:paraId="37537CA7" w14:textId="77777777" w:rsidR="00251F31" w:rsidRPr="00AF2AB0" w:rsidRDefault="00251F31" w:rsidP="004F2457">
            <w:pPr>
              <w:rPr>
                <w:rFonts w:cstheme="minorHAnsi"/>
              </w:rPr>
            </w:pPr>
            <w:r w:rsidRPr="00AF2AB0">
              <w:rPr>
                <w:rFonts w:cstheme="minorHAnsi"/>
              </w:rPr>
              <w:t>Experience of working in the third (VCFSE) sector (D)</w:t>
            </w:r>
          </w:p>
        </w:tc>
      </w:tr>
      <w:tr w:rsidR="00251F31" w:rsidRPr="00AF2AB0" w14:paraId="54FF1286" w14:textId="77777777" w:rsidTr="24C604CA">
        <w:trPr>
          <w:trHeight w:val="399"/>
        </w:trPr>
        <w:tc>
          <w:tcPr>
            <w:tcW w:w="9067" w:type="dxa"/>
            <w:gridSpan w:val="2"/>
            <w:tcBorders>
              <w:right w:val="single" w:sz="8" w:space="0" w:color="auto"/>
            </w:tcBorders>
            <w:hideMark/>
          </w:tcPr>
          <w:p w14:paraId="2F185EF1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</w:rPr>
              <w:t>Able to demonstrate excellent customer service and reliable follow-up.</w:t>
            </w:r>
          </w:p>
        </w:tc>
      </w:tr>
      <w:tr w:rsidR="00251F31" w:rsidRPr="00AF2AB0" w14:paraId="568F7A3E" w14:textId="77777777" w:rsidTr="24C604CA">
        <w:trPr>
          <w:trHeight w:val="171"/>
        </w:trPr>
        <w:tc>
          <w:tcPr>
            <w:tcW w:w="9067" w:type="dxa"/>
            <w:gridSpan w:val="2"/>
            <w:tcBorders>
              <w:right w:val="single" w:sz="8" w:space="0" w:color="auto"/>
            </w:tcBorders>
          </w:tcPr>
          <w:p w14:paraId="587689C0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</w:rPr>
              <w:t>Able to reflect on own performance; consistent record of training and development.</w:t>
            </w:r>
          </w:p>
        </w:tc>
      </w:tr>
      <w:tr w:rsidR="00251F31" w:rsidRPr="00AF2AB0" w14:paraId="26D48CD6" w14:textId="77777777" w:rsidTr="24C604CA">
        <w:trPr>
          <w:trHeight w:val="346"/>
        </w:trPr>
        <w:tc>
          <w:tcPr>
            <w:tcW w:w="9067" w:type="dxa"/>
            <w:gridSpan w:val="2"/>
            <w:tcBorders>
              <w:right w:val="single" w:sz="8" w:space="0" w:color="auto"/>
            </w:tcBorders>
            <w:hideMark/>
          </w:tcPr>
          <w:p w14:paraId="59518127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</w:rPr>
              <w:t xml:space="preserve">Able to acquire relevant project or service-specific knowledge </w:t>
            </w:r>
          </w:p>
        </w:tc>
      </w:tr>
      <w:tr w:rsidR="00251F31" w:rsidRPr="00AF2AB0" w14:paraId="7ED1509D" w14:textId="77777777" w:rsidTr="24C604CA">
        <w:trPr>
          <w:trHeight w:val="68"/>
        </w:trPr>
        <w:tc>
          <w:tcPr>
            <w:tcW w:w="9067" w:type="dxa"/>
            <w:gridSpan w:val="2"/>
            <w:tcBorders>
              <w:right w:val="single" w:sz="8" w:space="0" w:color="auto"/>
            </w:tcBorders>
          </w:tcPr>
          <w:p w14:paraId="432BB526" w14:textId="77777777" w:rsidR="00251F31" w:rsidRPr="00AF2AB0" w:rsidRDefault="00251F31" w:rsidP="004F2457">
            <w:pPr>
              <w:rPr>
                <w:rFonts w:cstheme="minorHAnsi"/>
              </w:rPr>
            </w:pPr>
            <w:r w:rsidRPr="00AF2AB0">
              <w:rPr>
                <w:rFonts w:cstheme="minorHAnsi"/>
              </w:rPr>
              <w:t>Interest/passion to work in local area</w:t>
            </w:r>
          </w:p>
        </w:tc>
      </w:tr>
      <w:tr w:rsidR="00251F31" w:rsidRPr="00AF2AB0" w14:paraId="2A6E77B5" w14:textId="77777777" w:rsidTr="24C604CA">
        <w:trPr>
          <w:trHeight w:val="346"/>
        </w:trPr>
        <w:tc>
          <w:tcPr>
            <w:tcW w:w="9067" w:type="dxa"/>
            <w:gridSpan w:val="2"/>
            <w:tcBorders>
              <w:right w:val="single" w:sz="8" w:space="0" w:color="auto"/>
            </w:tcBorders>
            <w:shd w:val="clear" w:color="auto" w:fill="FFF2CC" w:themeFill="accent4" w:themeFillTint="33"/>
          </w:tcPr>
          <w:p w14:paraId="3F0E80C2" w14:textId="77777777" w:rsidR="00251F31" w:rsidRPr="00AF2AB0" w:rsidRDefault="00251F31" w:rsidP="004F2457">
            <w:pPr>
              <w:rPr>
                <w:rFonts w:cstheme="minorHAnsi"/>
                <w:color w:val="000000"/>
              </w:rPr>
            </w:pPr>
            <w:r w:rsidRPr="00AF2AB0">
              <w:rPr>
                <w:rFonts w:cstheme="minorHAnsi"/>
                <w:b/>
                <w:bCs/>
              </w:rPr>
              <w:t>Skills </w:t>
            </w:r>
          </w:p>
        </w:tc>
      </w:tr>
      <w:tr w:rsidR="00251F31" w:rsidRPr="00AF2AB0" w14:paraId="77074013" w14:textId="77777777" w:rsidTr="24C604CA">
        <w:trPr>
          <w:trHeight w:val="209"/>
        </w:trPr>
        <w:tc>
          <w:tcPr>
            <w:tcW w:w="2290" w:type="dxa"/>
          </w:tcPr>
          <w:p w14:paraId="6AF31D70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b/>
                <w:bCs/>
              </w:rPr>
              <w:t>Strategic Vision</w:t>
            </w:r>
          </w:p>
        </w:tc>
        <w:tc>
          <w:tcPr>
            <w:tcW w:w="67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D44DB" w14:textId="0FC5F529" w:rsidR="00251F31" w:rsidRPr="00AF2AB0" w:rsidRDefault="00251F31" w:rsidP="24C604CA">
            <w:r w:rsidRPr="24C604CA">
              <w:t xml:space="preserve">Able to engage in wider strategic vision </w:t>
            </w:r>
            <w:r w:rsidRPr="00787824">
              <w:t xml:space="preserve">for </w:t>
            </w:r>
            <w:r w:rsidR="00830D4B">
              <w:t>Barrow</w:t>
            </w:r>
            <w:r w:rsidR="31F51827" w:rsidRPr="00787824">
              <w:t xml:space="preserve"> </w:t>
            </w:r>
            <w:r w:rsidRPr="00787824">
              <w:t xml:space="preserve">and the ambitions of </w:t>
            </w:r>
            <w:r w:rsidR="00830D4B">
              <w:t>Team Barrow</w:t>
            </w:r>
          </w:p>
        </w:tc>
      </w:tr>
      <w:tr w:rsidR="00251F31" w:rsidRPr="00AF2AB0" w14:paraId="7250D3E8" w14:textId="77777777" w:rsidTr="24C604CA">
        <w:trPr>
          <w:trHeight w:val="655"/>
        </w:trPr>
        <w:tc>
          <w:tcPr>
            <w:tcW w:w="2290" w:type="dxa"/>
          </w:tcPr>
          <w:p w14:paraId="6C3213C8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b/>
                <w:bCs/>
              </w:rPr>
              <w:t>Leadership</w:t>
            </w:r>
          </w:p>
        </w:tc>
        <w:tc>
          <w:tcPr>
            <w:tcW w:w="67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DDBA9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color w:val="000000"/>
              </w:rPr>
              <w:t>Able to co-ordinate delivery activities at service, project or geographical level.</w:t>
            </w:r>
          </w:p>
        </w:tc>
      </w:tr>
      <w:tr w:rsidR="00251F31" w:rsidRPr="00AF2AB0" w14:paraId="4090CC37" w14:textId="77777777" w:rsidTr="24C604CA">
        <w:trPr>
          <w:trHeight w:val="640"/>
        </w:trPr>
        <w:tc>
          <w:tcPr>
            <w:tcW w:w="2290" w:type="dxa"/>
          </w:tcPr>
          <w:p w14:paraId="21DE729B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b/>
                <w:bCs/>
              </w:rPr>
              <w:t xml:space="preserve">Management: </w:t>
            </w:r>
          </w:p>
          <w:p w14:paraId="6DDF5995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b/>
                <w:bCs/>
              </w:rPr>
              <w:t>finance and resources</w:t>
            </w:r>
          </w:p>
        </w:tc>
        <w:tc>
          <w:tcPr>
            <w:tcW w:w="67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C8897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color w:val="000000"/>
              </w:rPr>
              <w:t>Able to contribute to budget-setting processes; able to use established control systems.</w:t>
            </w:r>
          </w:p>
        </w:tc>
      </w:tr>
      <w:tr w:rsidR="00251F31" w:rsidRPr="00AF2AB0" w14:paraId="791E23DC" w14:textId="77777777" w:rsidTr="24C604CA">
        <w:trPr>
          <w:trHeight w:val="568"/>
        </w:trPr>
        <w:tc>
          <w:tcPr>
            <w:tcW w:w="2290" w:type="dxa"/>
          </w:tcPr>
          <w:p w14:paraId="0DF73F23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b/>
                <w:bCs/>
              </w:rPr>
              <w:t xml:space="preserve">Management: </w:t>
            </w:r>
          </w:p>
          <w:p w14:paraId="613DDD6E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b/>
                <w:bCs/>
              </w:rPr>
              <w:t xml:space="preserve">project </w:t>
            </w:r>
          </w:p>
          <w:p w14:paraId="1D64BC40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7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69D52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color w:val="000000"/>
              </w:rPr>
              <w:t>Able to identify, assess and report on project, service or process improvements</w:t>
            </w:r>
          </w:p>
        </w:tc>
      </w:tr>
      <w:tr w:rsidR="00251F31" w:rsidRPr="00AF2AB0" w14:paraId="094F80DC" w14:textId="77777777" w:rsidTr="24C604CA">
        <w:trPr>
          <w:trHeight w:val="590"/>
        </w:trPr>
        <w:tc>
          <w:tcPr>
            <w:tcW w:w="2290" w:type="dxa"/>
          </w:tcPr>
          <w:p w14:paraId="14529D4B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b/>
                <w:bCs/>
              </w:rPr>
              <w:t xml:space="preserve">Management: </w:t>
            </w:r>
          </w:p>
          <w:p w14:paraId="40690F27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b/>
                <w:bCs/>
              </w:rPr>
              <w:t xml:space="preserve">risk </w:t>
            </w:r>
          </w:p>
        </w:tc>
        <w:tc>
          <w:tcPr>
            <w:tcW w:w="67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71AE5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color w:val="000000"/>
              </w:rPr>
              <w:t>Able to identify risk and contribute to mitigating action</w:t>
            </w:r>
          </w:p>
        </w:tc>
      </w:tr>
      <w:tr w:rsidR="00251F31" w:rsidRPr="00AF2AB0" w14:paraId="197E9668" w14:textId="77777777" w:rsidTr="24C604CA">
        <w:trPr>
          <w:trHeight w:val="590"/>
        </w:trPr>
        <w:tc>
          <w:tcPr>
            <w:tcW w:w="2290" w:type="dxa"/>
          </w:tcPr>
          <w:p w14:paraId="4A0F3E34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b/>
                <w:bCs/>
              </w:rPr>
              <w:t>Communication</w:t>
            </w:r>
          </w:p>
        </w:tc>
        <w:tc>
          <w:tcPr>
            <w:tcW w:w="67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D23944" w14:textId="77777777" w:rsidR="00251F31" w:rsidRPr="00AF2AB0" w:rsidRDefault="00251F31" w:rsidP="004F2457">
            <w:pPr>
              <w:rPr>
                <w:rFonts w:cstheme="minorHAnsi"/>
              </w:rPr>
            </w:pPr>
            <w:r w:rsidRPr="00AF2AB0">
              <w:rPr>
                <w:rFonts w:cstheme="minorHAnsi"/>
              </w:rPr>
              <w:t>Able to communicate effectively - verbally and in writing - to a variety of audiences.</w:t>
            </w:r>
          </w:p>
          <w:p w14:paraId="2CEBC085" w14:textId="77777777" w:rsidR="00251F31" w:rsidRPr="00AF2AB0" w:rsidRDefault="00251F31" w:rsidP="004F2457">
            <w:pPr>
              <w:rPr>
                <w:rFonts w:cstheme="minorHAnsi"/>
              </w:rPr>
            </w:pPr>
          </w:p>
          <w:p w14:paraId="6B45677C" w14:textId="77777777" w:rsidR="00251F31" w:rsidRPr="00AF2AB0" w:rsidRDefault="00251F31" w:rsidP="004F2457">
            <w:pPr>
              <w:rPr>
                <w:rFonts w:cstheme="minorHAnsi"/>
              </w:rPr>
            </w:pPr>
            <w:r w:rsidRPr="00AF2AB0">
              <w:rPr>
                <w:rFonts w:cstheme="minorHAnsi"/>
              </w:rPr>
              <w:t>Able to actively listen and provide appropriate advice</w:t>
            </w:r>
          </w:p>
          <w:p w14:paraId="609FF096" w14:textId="77777777" w:rsidR="00251F31" w:rsidRPr="00AF2AB0" w:rsidRDefault="00251F31" w:rsidP="004F2457">
            <w:pPr>
              <w:rPr>
                <w:rFonts w:cstheme="minorHAnsi"/>
              </w:rPr>
            </w:pPr>
          </w:p>
          <w:p w14:paraId="72DDA419" w14:textId="77777777" w:rsidR="00251F31" w:rsidRPr="00AF2AB0" w:rsidRDefault="00251F31" w:rsidP="004F2457">
            <w:pPr>
              <w:rPr>
                <w:rFonts w:cstheme="minorHAnsi"/>
              </w:rPr>
            </w:pPr>
            <w:r w:rsidRPr="00AF2AB0">
              <w:rPr>
                <w:rFonts w:cstheme="minorHAnsi"/>
              </w:rPr>
              <w:t>Able to facilitate and direct conversation, at appropriate times to ensure the best outcome for the customer and the project</w:t>
            </w:r>
          </w:p>
          <w:p w14:paraId="3BED4BB8" w14:textId="77777777" w:rsidR="00251F31" w:rsidRPr="00AF2AB0" w:rsidRDefault="00251F31" w:rsidP="004F2457">
            <w:pPr>
              <w:rPr>
                <w:rFonts w:cstheme="minorHAnsi"/>
              </w:rPr>
            </w:pPr>
          </w:p>
        </w:tc>
      </w:tr>
      <w:tr w:rsidR="00251F31" w:rsidRPr="00AF2AB0" w14:paraId="585B546E" w14:textId="77777777" w:rsidTr="24C604CA">
        <w:trPr>
          <w:trHeight w:val="485"/>
        </w:trPr>
        <w:tc>
          <w:tcPr>
            <w:tcW w:w="2290" w:type="dxa"/>
          </w:tcPr>
          <w:p w14:paraId="285CCEFA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b/>
                <w:bCs/>
              </w:rPr>
              <w:t>Influence &amp; Negotiation</w:t>
            </w:r>
          </w:p>
        </w:tc>
        <w:tc>
          <w:tcPr>
            <w:tcW w:w="67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D1355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color w:val="000000"/>
              </w:rPr>
              <w:t>Able to advocate on behalf of an individual, service or idea.</w:t>
            </w:r>
          </w:p>
        </w:tc>
      </w:tr>
      <w:tr w:rsidR="00251F31" w:rsidRPr="00AF2AB0" w14:paraId="2F95D079" w14:textId="77777777" w:rsidTr="24C604CA">
        <w:trPr>
          <w:trHeight w:val="479"/>
        </w:trPr>
        <w:tc>
          <w:tcPr>
            <w:tcW w:w="2290" w:type="dxa"/>
          </w:tcPr>
          <w:p w14:paraId="42C2F4C6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b/>
                <w:bCs/>
              </w:rPr>
              <w:t>Building Relationships</w:t>
            </w:r>
          </w:p>
        </w:tc>
        <w:tc>
          <w:tcPr>
            <w:tcW w:w="67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53096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color w:val="000000"/>
              </w:rPr>
              <w:t>Able to support and maintain effective relationships and partnerships.</w:t>
            </w:r>
          </w:p>
        </w:tc>
      </w:tr>
      <w:tr w:rsidR="00251F31" w:rsidRPr="00AF2AB0" w14:paraId="29D63A1C" w14:textId="77777777" w:rsidTr="24C604CA">
        <w:trPr>
          <w:trHeight w:val="590"/>
        </w:trPr>
        <w:tc>
          <w:tcPr>
            <w:tcW w:w="2290" w:type="dxa"/>
          </w:tcPr>
          <w:p w14:paraId="216B6D9A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b/>
                <w:bCs/>
              </w:rPr>
              <w:t xml:space="preserve">Planning and </w:t>
            </w:r>
            <w:proofErr w:type="gramStart"/>
            <w:r w:rsidRPr="00AF2AB0">
              <w:rPr>
                <w:rFonts w:cstheme="minorHAnsi"/>
                <w:b/>
                <w:bCs/>
              </w:rPr>
              <w:t>Organising</w:t>
            </w:r>
            <w:proofErr w:type="gramEnd"/>
            <w:r w:rsidRPr="00AF2AB0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677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15876E7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color w:val="000000"/>
              </w:rPr>
              <w:t>Able to manage own workload effectively to achieve agreed targets and outcomes.</w:t>
            </w:r>
          </w:p>
        </w:tc>
      </w:tr>
      <w:tr w:rsidR="00251F31" w:rsidRPr="00AF2AB0" w14:paraId="2042DD92" w14:textId="77777777" w:rsidTr="24C604CA">
        <w:trPr>
          <w:trHeight w:val="577"/>
        </w:trPr>
        <w:tc>
          <w:tcPr>
            <w:tcW w:w="2290" w:type="dxa"/>
          </w:tcPr>
          <w:p w14:paraId="1A8014DF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b/>
                <w:bCs/>
              </w:rPr>
              <w:t>Analytical Ability</w:t>
            </w:r>
          </w:p>
        </w:tc>
        <w:tc>
          <w:tcPr>
            <w:tcW w:w="677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EAD7A8A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color w:val="000000"/>
              </w:rPr>
              <w:t>Able to monitor and report on delivery plans and quality measures.</w:t>
            </w:r>
          </w:p>
        </w:tc>
      </w:tr>
      <w:tr w:rsidR="00251F31" w:rsidRPr="00AF2AB0" w14:paraId="2E63D3B2" w14:textId="77777777" w:rsidTr="24C604CA">
        <w:trPr>
          <w:trHeight w:val="543"/>
        </w:trPr>
        <w:tc>
          <w:tcPr>
            <w:tcW w:w="2290" w:type="dxa"/>
          </w:tcPr>
          <w:p w14:paraId="403AF0EC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b/>
                <w:bCs/>
              </w:rPr>
              <w:lastRenderedPageBreak/>
              <w:t xml:space="preserve">Personal Resilience </w:t>
            </w:r>
          </w:p>
          <w:p w14:paraId="30396121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b/>
                <w:bCs/>
              </w:rPr>
              <w:t>&amp; Commitment</w:t>
            </w:r>
          </w:p>
        </w:tc>
        <w:tc>
          <w:tcPr>
            <w:tcW w:w="677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00F33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color w:val="000000"/>
              </w:rPr>
              <w:t>Able to remain calm and controlled in the face of setbacks.</w:t>
            </w:r>
          </w:p>
        </w:tc>
      </w:tr>
      <w:tr w:rsidR="00251F31" w:rsidRPr="00AF2AB0" w14:paraId="61B5A8F9" w14:textId="77777777" w:rsidTr="24C604CA">
        <w:trPr>
          <w:trHeight w:val="258"/>
        </w:trPr>
        <w:tc>
          <w:tcPr>
            <w:tcW w:w="9067" w:type="dxa"/>
            <w:gridSpan w:val="2"/>
            <w:tcBorders>
              <w:right w:val="single" w:sz="8" w:space="0" w:color="auto"/>
            </w:tcBorders>
            <w:shd w:val="clear" w:color="auto" w:fill="FFF2CC" w:themeFill="accent4" w:themeFillTint="33"/>
          </w:tcPr>
          <w:p w14:paraId="46BD2809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b/>
                <w:bCs/>
              </w:rPr>
              <w:t>Special Conditions</w:t>
            </w:r>
          </w:p>
        </w:tc>
      </w:tr>
      <w:tr w:rsidR="00251F31" w:rsidRPr="00AF2AB0" w14:paraId="22D7F214" w14:textId="77777777" w:rsidTr="24C604CA">
        <w:trPr>
          <w:trHeight w:val="400"/>
        </w:trPr>
        <w:tc>
          <w:tcPr>
            <w:tcW w:w="9067" w:type="dxa"/>
            <w:gridSpan w:val="2"/>
            <w:tcBorders>
              <w:right w:val="single" w:sz="8" w:space="0" w:color="auto"/>
            </w:tcBorders>
          </w:tcPr>
          <w:p w14:paraId="11205225" w14:textId="5FC02997" w:rsidR="00251F31" w:rsidRPr="00AF2AB0" w:rsidRDefault="00251F31" w:rsidP="24C604CA">
            <w:r w:rsidRPr="24C604CA">
              <w:rPr>
                <w:color w:val="000000" w:themeColor="text1"/>
              </w:rPr>
              <w:t xml:space="preserve">Able to travel </w:t>
            </w:r>
            <w:r w:rsidRPr="24C604CA">
              <w:t xml:space="preserve">independently across </w:t>
            </w:r>
            <w:r w:rsidR="00682B26">
              <w:t>Barrow</w:t>
            </w:r>
            <w:r w:rsidRPr="00787824">
              <w:t>,</w:t>
            </w:r>
            <w:r w:rsidRPr="24C604CA">
              <w:t xml:space="preserve"> </w:t>
            </w:r>
            <w:r w:rsidR="00ED0EC8">
              <w:t xml:space="preserve">sometimes </w:t>
            </w:r>
            <w:r w:rsidRPr="24C604CA">
              <w:t>working flexible hours.</w:t>
            </w:r>
          </w:p>
          <w:p w14:paraId="1FFC0852" w14:textId="77777777" w:rsidR="00251F31" w:rsidRPr="00AF2AB0" w:rsidRDefault="00251F31" w:rsidP="004F2457">
            <w:pPr>
              <w:rPr>
                <w:rFonts w:cstheme="minorHAnsi"/>
              </w:rPr>
            </w:pPr>
            <w:r w:rsidRPr="00AF2AB0">
              <w:rPr>
                <w:rFonts w:cstheme="minorHAnsi"/>
              </w:rPr>
              <w:t>Travel to other parts of Cumbria may be required.</w:t>
            </w:r>
          </w:p>
        </w:tc>
      </w:tr>
      <w:tr w:rsidR="00251F31" w:rsidRPr="00AF2AB0" w14:paraId="205F7E92" w14:textId="77777777" w:rsidTr="24C604CA">
        <w:trPr>
          <w:trHeight w:val="400"/>
        </w:trPr>
        <w:tc>
          <w:tcPr>
            <w:tcW w:w="9067" w:type="dxa"/>
            <w:gridSpan w:val="2"/>
            <w:tcBorders>
              <w:right w:val="single" w:sz="8" w:space="0" w:color="auto"/>
            </w:tcBorders>
            <w:shd w:val="clear" w:color="auto" w:fill="FFF2CC" w:themeFill="accent4" w:themeFillTint="33"/>
          </w:tcPr>
          <w:p w14:paraId="516EBD42" w14:textId="77777777" w:rsidR="00251F31" w:rsidRPr="00AF2AB0" w:rsidRDefault="00251F31" w:rsidP="004F2457">
            <w:pPr>
              <w:rPr>
                <w:rFonts w:cstheme="minorHAnsi"/>
                <w:color w:val="000000"/>
              </w:rPr>
            </w:pPr>
            <w:r w:rsidRPr="00AF2AB0">
              <w:rPr>
                <w:rFonts w:cstheme="minorHAnsi"/>
                <w:b/>
                <w:bCs/>
              </w:rPr>
              <w:t>Generic Requirements</w:t>
            </w:r>
          </w:p>
        </w:tc>
      </w:tr>
      <w:tr w:rsidR="00251F31" w:rsidRPr="00AF2AB0" w14:paraId="07C4B351" w14:textId="77777777" w:rsidTr="24C604CA">
        <w:trPr>
          <w:trHeight w:val="658"/>
        </w:trPr>
        <w:tc>
          <w:tcPr>
            <w:tcW w:w="9067" w:type="dxa"/>
            <w:gridSpan w:val="2"/>
            <w:tcBorders>
              <w:right w:val="single" w:sz="8" w:space="0" w:color="auto"/>
            </w:tcBorders>
          </w:tcPr>
          <w:p w14:paraId="0A87689B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</w:rPr>
              <w:t>Able to demonstrate commitment to Cumbria CVS Equal Opportunity Policy and to apply this internally and externally</w:t>
            </w:r>
          </w:p>
        </w:tc>
      </w:tr>
      <w:tr w:rsidR="00251F31" w:rsidRPr="00AF2AB0" w14:paraId="0060064D" w14:textId="77777777" w:rsidTr="24C604CA">
        <w:trPr>
          <w:trHeight w:val="392"/>
        </w:trPr>
        <w:tc>
          <w:tcPr>
            <w:tcW w:w="9067" w:type="dxa"/>
            <w:gridSpan w:val="2"/>
            <w:tcBorders>
              <w:right w:val="single" w:sz="8" w:space="0" w:color="auto"/>
            </w:tcBorders>
          </w:tcPr>
          <w:p w14:paraId="201FD5F6" w14:textId="2B3F0678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</w:rPr>
              <w:t xml:space="preserve">Commitment to </w:t>
            </w:r>
            <w:r w:rsidR="00682B26">
              <w:rPr>
                <w:rFonts w:cstheme="minorHAnsi"/>
              </w:rPr>
              <w:t xml:space="preserve">the </w:t>
            </w:r>
            <w:r w:rsidRPr="00AF2AB0">
              <w:rPr>
                <w:rFonts w:cstheme="minorHAnsi"/>
              </w:rPr>
              <w:t>voluntary</w:t>
            </w:r>
            <w:r w:rsidR="00682B26">
              <w:rPr>
                <w:rFonts w:cstheme="minorHAnsi"/>
              </w:rPr>
              <w:t xml:space="preserve">, </w:t>
            </w:r>
            <w:r w:rsidRPr="00AF2AB0">
              <w:rPr>
                <w:rFonts w:cstheme="minorHAnsi"/>
              </w:rPr>
              <w:t>community</w:t>
            </w:r>
            <w:r w:rsidR="00240D88">
              <w:rPr>
                <w:rFonts w:cstheme="minorHAnsi"/>
              </w:rPr>
              <w:t>, faith</w:t>
            </w:r>
            <w:r w:rsidRPr="00AF2AB0">
              <w:rPr>
                <w:rFonts w:cstheme="minorHAnsi"/>
              </w:rPr>
              <w:t xml:space="preserve"> </w:t>
            </w:r>
            <w:r w:rsidR="00682B26">
              <w:rPr>
                <w:rFonts w:cstheme="minorHAnsi"/>
              </w:rPr>
              <w:t xml:space="preserve">and social enterprise </w:t>
            </w:r>
            <w:r w:rsidR="00240D88">
              <w:rPr>
                <w:rFonts w:cstheme="minorHAnsi"/>
              </w:rPr>
              <w:t xml:space="preserve">(VCFSE) </w:t>
            </w:r>
            <w:r w:rsidRPr="00AF2AB0">
              <w:rPr>
                <w:rFonts w:cstheme="minorHAnsi"/>
              </w:rPr>
              <w:t xml:space="preserve">sector </w:t>
            </w:r>
          </w:p>
        </w:tc>
      </w:tr>
      <w:tr w:rsidR="00251F31" w:rsidRPr="00AF2AB0" w14:paraId="37F4D39F" w14:textId="77777777" w:rsidTr="24C604CA">
        <w:trPr>
          <w:trHeight w:val="392"/>
        </w:trPr>
        <w:tc>
          <w:tcPr>
            <w:tcW w:w="9067" w:type="dxa"/>
            <w:gridSpan w:val="2"/>
            <w:tcBorders>
              <w:right w:val="single" w:sz="8" w:space="0" w:color="auto"/>
            </w:tcBorders>
          </w:tcPr>
          <w:p w14:paraId="7EDE79D5" w14:textId="77777777" w:rsidR="00251F31" w:rsidRPr="00AF2AB0" w:rsidRDefault="00251F31" w:rsidP="004F2457">
            <w:pPr>
              <w:rPr>
                <w:rFonts w:cstheme="minorHAnsi"/>
              </w:rPr>
            </w:pPr>
            <w:r w:rsidRPr="00AF2AB0">
              <w:rPr>
                <w:rFonts w:cstheme="minorHAnsi"/>
              </w:rPr>
              <w:t>Commitment to personal development and training</w:t>
            </w:r>
          </w:p>
        </w:tc>
      </w:tr>
      <w:tr w:rsidR="00251F31" w:rsidRPr="00AF2AB0" w14:paraId="03A43AF3" w14:textId="77777777" w:rsidTr="24C604CA">
        <w:trPr>
          <w:trHeight w:val="400"/>
        </w:trPr>
        <w:tc>
          <w:tcPr>
            <w:tcW w:w="9067" w:type="dxa"/>
            <w:gridSpan w:val="2"/>
            <w:tcBorders>
              <w:right w:val="single" w:sz="8" w:space="0" w:color="auto"/>
            </w:tcBorders>
          </w:tcPr>
          <w:p w14:paraId="46674A8F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</w:rPr>
              <w:t xml:space="preserve">Commitment to social equality and inclusion </w:t>
            </w:r>
          </w:p>
        </w:tc>
      </w:tr>
      <w:tr w:rsidR="00251F31" w:rsidRPr="00AF2AB0" w14:paraId="29463770" w14:textId="77777777" w:rsidTr="24C604CA">
        <w:trPr>
          <w:trHeight w:val="129"/>
        </w:trPr>
        <w:tc>
          <w:tcPr>
            <w:tcW w:w="9067" w:type="dxa"/>
            <w:gridSpan w:val="2"/>
            <w:tcBorders>
              <w:right w:val="single" w:sz="8" w:space="0" w:color="auto"/>
            </w:tcBorders>
          </w:tcPr>
          <w:p w14:paraId="4E763E70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</w:rPr>
              <w:t>Able to maintain a positive and supportive contribution to organisational culture</w:t>
            </w:r>
          </w:p>
        </w:tc>
      </w:tr>
      <w:tr w:rsidR="00251F31" w:rsidRPr="00AF2AB0" w14:paraId="3FCCD696" w14:textId="77777777" w:rsidTr="24C604CA">
        <w:trPr>
          <w:trHeight w:val="137"/>
        </w:trPr>
        <w:tc>
          <w:tcPr>
            <w:tcW w:w="2290" w:type="dxa"/>
          </w:tcPr>
          <w:p w14:paraId="05C99AFC" w14:textId="77777777" w:rsidR="00251F31" w:rsidRPr="00AF2AB0" w:rsidRDefault="00251F31" w:rsidP="004F2457">
            <w:pPr>
              <w:rPr>
                <w:rFonts w:cstheme="minorHAnsi"/>
                <w:b/>
                <w:bCs/>
              </w:rPr>
            </w:pPr>
            <w:r w:rsidRPr="00AF2AB0">
              <w:rPr>
                <w:rFonts w:cstheme="minorHAnsi"/>
                <w:b/>
                <w:bCs/>
              </w:rPr>
              <w:t>Last Reviewed</w:t>
            </w:r>
          </w:p>
        </w:tc>
        <w:tc>
          <w:tcPr>
            <w:tcW w:w="6777" w:type="dxa"/>
          </w:tcPr>
          <w:p w14:paraId="224B5A1D" w14:textId="4CAD8656" w:rsidR="00251F31" w:rsidRPr="00AF2AB0" w:rsidRDefault="00C9447F" w:rsidP="24C604CA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January</w:t>
            </w:r>
            <w:r w:rsidR="00ED0EC8" w:rsidRPr="00ED0EC8">
              <w:rPr>
                <w:b/>
                <w:bCs/>
              </w:rPr>
              <w:t xml:space="preserve"> 2026</w:t>
            </w:r>
          </w:p>
        </w:tc>
      </w:tr>
    </w:tbl>
    <w:p w14:paraId="30512058" w14:textId="77777777" w:rsidR="00251F31" w:rsidRPr="00AF2AB0" w:rsidRDefault="00251F31" w:rsidP="00251F31">
      <w:pPr>
        <w:rPr>
          <w:rFonts w:cstheme="minorHAnsi"/>
        </w:rPr>
      </w:pPr>
    </w:p>
    <w:p w14:paraId="3352A05E" w14:textId="77777777" w:rsidR="00251F31" w:rsidRPr="00AF2AB0" w:rsidRDefault="00251F31" w:rsidP="00251F31">
      <w:pPr>
        <w:rPr>
          <w:rFonts w:cstheme="minorHAnsi"/>
        </w:rPr>
      </w:pPr>
    </w:p>
    <w:p w14:paraId="03DF0C2C" w14:textId="77777777" w:rsidR="00251F31" w:rsidRPr="00AF2AB0" w:rsidRDefault="00251F31" w:rsidP="00251F31">
      <w:pPr>
        <w:rPr>
          <w:rFonts w:cstheme="minorHAnsi"/>
          <w:b/>
          <w:bCs/>
        </w:rPr>
      </w:pPr>
    </w:p>
    <w:p w14:paraId="4E761147" w14:textId="77777777" w:rsidR="001C4BA1" w:rsidRPr="00AF2AB0" w:rsidRDefault="001C4BA1" w:rsidP="00251F31">
      <w:pPr>
        <w:rPr>
          <w:rFonts w:cstheme="minorHAnsi"/>
        </w:rPr>
      </w:pPr>
    </w:p>
    <w:sectPr w:rsidR="001C4BA1" w:rsidRPr="00AF2AB0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A118A" w14:textId="77777777" w:rsidR="00E71E3A" w:rsidRDefault="00E71E3A">
      <w:pPr>
        <w:spacing w:after="0" w:line="240" w:lineRule="auto"/>
      </w:pPr>
      <w:r>
        <w:separator/>
      </w:r>
    </w:p>
  </w:endnote>
  <w:endnote w:type="continuationSeparator" w:id="0">
    <w:p w14:paraId="1EF984FC" w14:textId="77777777" w:rsidR="00E71E3A" w:rsidRDefault="00E71E3A">
      <w:pPr>
        <w:spacing w:after="0" w:line="240" w:lineRule="auto"/>
      </w:pPr>
      <w:r>
        <w:continuationSeparator/>
      </w:r>
    </w:p>
  </w:endnote>
  <w:endnote w:type="continuationNotice" w:id="1">
    <w:p w14:paraId="7F8909EA" w14:textId="77777777" w:rsidR="00E71E3A" w:rsidRDefault="00E71E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EFFBF" w14:textId="77777777" w:rsidR="00E71E3A" w:rsidRDefault="00E71E3A">
      <w:pPr>
        <w:spacing w:after="0" w:line="240" w:lineRule="auto"/>
      </w:pPr>
      <w:r>
        <w:separator/>
      </w:r>
    </w:p>
  </w:footnote>
  <w:footnote w:type="continuationSeparator" w:id="0">
    <w:p w14:paraId="5D895175" w14:textId="77777777" w:rsidR="00E71E3A" w:rsidRDefault="00E71E3A">
      <w:pPr>
        <w:spacing w:after="0" w:line="240" w:lineRule="auto"/>
      </w:pPr>
      <w:r>
        <w:continuationSeparator/>
      </w:r>
    </w:p>
  </w:footnote>
  <w:footnote w:type="continuationNotice" w:id="1">
    <w:p w14:paraId="39B4847A" w14:textId="77777777" w:rsidR="00E71E3A" w:rsidRDefault="00E71E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2952E" w14:textId="77777777" w:rsidR="00866194" w:rsidRDefault="00AF2AB0">
    <w:pPr>
      <w:pStyle w:val="Header"/>
    </w:pPr>
    <w:r>
      <w:rPr>
        <w:noProof/>
      </w:rPr>
      <w:drawing>
        <wp:inline distT="0" distB="0" distL="0" distR="0" wp14:anchorId="6CF43F81" wp14:editId="713519DE">
          <wp:extent cx="711200" cy="800586"/>
          <wp:effectExtent l="0" t="0" r="0" b="0"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VS small log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655" cy="808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81CB17" w14:textId="77777777" w:rsidR="00866194" w:rsidRDefault="008661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05ADE4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B37BFE"/>
    <w:multiLevelType w:val="hybridMultilevel"/>
    <w:tmpl w:val="1F2ADEEE"/>
    <w:lvl w:ilvl="0" w:tplc="6C8C9126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2A12F7"/>
    <w:multiLevelType w:val="multilevel"/>
    <w:tmpl w:val="8CBEE2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462D20"/>
    <w:multiLevelType w:val="hybridMultilevel"/>
    <w:tmpl w:val="9BDA7D26"/>
    <w:lvl w:ilvl="0" w:tplc="6C8C9126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72376E"/>
    <w:multiLevelType w:val="hybridMultilevel"/>
    <w:tmpl w:val="6A3C0C22"/>
    <w:lvl w:ilvl="0" w:tplc="6C8C9126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F13BC"/>
    <w:multiLevelType w:val="hybridMultilevel"/>
    <w:tmpl w:val="951859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F8B5391"/>
    <w:multiLevelType w:val="hybridMultilevel"/>
    <w:tmpl w:val="4B2058AC"/>
    <w:lvl w:ilvl="0" w:tplc="6C8C91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35EAF"/>
    <w:multiLevelType w:val="hybridMultilevel"/>
    <w:tmpl w:val="799E480A"/>
    <w:lvl w:ilvl="0" w:tplc="6C8C9126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1A6218"/>
    <w:multiLevelType w:val="hybridMultilevel"/>
    <w:tmpl w:val="085871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340A2A"/>
    <w:multiLevelType w:val="hybridMultilevel"/>
    <w:tmpl w:val="337CAD1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3486B4A"/>
    <w:multiLevelType w:val="hybridMultilevel"/>
    <w:tmpl w:val="9D4042F4"/>
    <w:lvl w:ilvl="0" w:tplc="6C8C91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C2E45"/>
    <w:multiLevelType w:val="hybridMultilevel"/>
    <w:tmpl w:val="937A28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DF0F39"/>
    <w:multiLevelType w:val="hybridMultilevel"/>
    <w:tmpl w:val="5BE02FFA"/>
    <w:lvl w:ilvl="0" w:tplc="6C8C91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80E96"/>
    <w:multiLevelType w:val="hybridMultilevel"/>
    <w:tmpl w:val="64CC8468"/>
    <w:lvl w:ilvl="0" w:tplc="6C8C9126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9559000">
    <w:abstractNumId w:val="10"/>
  </w:num>
  <w:num w:numId="2" w16cid:durableId="1894193161">
    <w:abstractNumId w:val="13"/>
  </w:num>
  <w:num w:numId="3" w16cid:durableId="933980512">
    <w:abstractNumId w:val="1"/>
  </w:num>
  <w:num w:numId="4" w16cid:durableId="1578711261">
    <w:abstractNumId w:val="6"/>
  </w:num>
  <w:num w:numId="5" w16cid:durableId="730688436">
    <w:abstractNumId w:val="4"/>
  </w:num>
  <w:num w:numId="6" w16cid:durableId="734667413">
    <w:abstractNumId w:val="12"/>
  </w:num>
  <w:num w:numId="7" w16cid:durableId="1902980958">
    <w:abstractNumId w:val="3"/>
  </w:num>
  <w:num w:numId="8" w16cid:durableId="1833520307">
    <w:abstractNumId w:val="7"/>
  </w:num>
  <w:num w:numId="9" w16cid:durableId="837497944">
    <w:abstractNumId w:val="5"/>
  </w:num>
  <w:num w:numId="10" w16cid:durableId="1590196557">
    <w:abstractNumId w:val="9"/>
  </w:num>
  <w:num w:numId="11" w16cid:durableId="443885718">
    <w:abstractNumId w:val="2"/>
  </w:num>
  <w:num w:numId="12" w16cid:durableId="2136214869">
    <w:abstractNumId w:val="8"/>
  </w:num>
  <w:num w:numId="13" w16cid:durableId="1059786775">
    <w:abstractNumId w:val="0"/>
  </w:num>
  <w:num w:numId="14" w16cid:durableId="1376078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31"/>
    <w:rsid w:val="00002AA1"/>
    <w:rsid w:val="00016E0B"/>
    <w:rsid w:val="00020972"/>
    <w:rsid w:val="000443BB"/>
    <w:rsid w:val="000777FF"/>
    <w:rsid w:val="00095AFE"/>
    <w:rsid w:val="000C627C"/>
    <w:rsid w:val="00184697"/>
    <w:rsid w:val="001C4BA1"/>
    <w:rsid w:val="001E31C6"/>
    <w:rsid w:val="001F61E3"/>
    <w:rsid w:val="001F7836"/>
    <w:rsid w:val="00200498"/>
    <w:rsid w:val="002042D1"/>
    <w:rsid w:val="00211C87"/>
    <w:rsid w:val="00240D88"/>
    <w:rsid w:val="00251F31"/>
    <w:rsid w:val="00260D8C"/>
    <w:rsid w:val="00270D8B"/>
    <w:rsid w:val="002A1DAD"/>
    <w:rsid w:val="002B73E0"/>
    <w:rsid w:val="002F3730"/>
    <w:rsid w:val="00314CCD"/>
    <w:rsid w:val="00321040"/>
    <w:rsid w:val="00335743"/>
    <w:rsid w:val="00342647"/>
    <w:rsid w:val="00361A38"/>
    <w:rsid w:val="00371BA9"/>
    <w:rsid w:val="003A0E85"/>
    <w:rsid w:val="003C292F"/>
    <w:rsid w:val="003C2FCE"/>
    <w:rsid w:val="00447F64"/>
    <w:rsid w:val="00454CF7"/>
    <w:rsid w:val="00464027"/>
    <w:rsid w:val="00467A9D"/>
    <w:rsid w:val="00473C1D"/>
    <w:rsid w:val="00492C73"/>
    <w:rsid w:val="004B3190"/>
    <w:rsid w:val="0050450C"/>
    <w:rsid w:val="005128C0"/>
    <w:rsid w:val="00541995"/>
    <w:rsid w:val="0057584A"/>
    <w:rsid w:val="00592B08"/>
    <w:rsid w:val="005E5673"/>
    <w:rsid w:val="00682B26"/>
    <w:rsid w:val="006933A4"/>
    <w:rsid w:val="006B5895"/>
    <w:rsid w:val="006C4ED3"/>
    <w:rsid w:val="00730091"/>
    <w:rsid w:val="00731684"/>
    <w:rsid w:val="00741797"/>
    <w:rsid w:val="0074218D"/>
    <w:rsid w:val="00742D3B"/>
    <w:rsid w:val="00787824"/>
    <w:rsid w:val="00790BE0"/>
    <w:rsid w:val="00792007"/>
    <w:rsid w:val="007D22DA"/>
    <w:rsid w:val="007D6F86"/>
    <w:rsid w:val="007F4AB9"/>
    <w:rsid w:val="00816F7C"/>
    <w:rsid w:val="0082218E"/>
    <w:rsid w:val="00830D4B"/>
    <w:rsid w:val="008430CA"/>
    <w:rsid w:val="00866194"/>
    <w:rsid w:val="00894DA9"/>
    <w:rsid w:val="008A61D0"/>
    <w:rsid w:val="008F0395"/>
    <w:rsid w:val="00902CD1"/>
    <w:rsid w:val="00916DCE"/>
    <w:rsid w:val="009340F0"/>
    <w:rsid w:val="009402E0"/>
    <w:rsid w:val="009C072A"/>
    <w:rsid w:val="009C4963"/>
    <w:rsid w:val="009D06DB"/>
    <w:rsid w:val="009D73E8"/>
    <w:rsid w:val="00A01E4F"/>
    <w:rsid w:val="00A668B4"/>
    <w:rsid w:val="00A74F97"/>
    <w:rsid w:val="00A82D8D"/>
    <w:rsid w:val="00A90B4F"/>
    <w:rsid w:val="00A94383"/>
    <w:rsid w:val="00AA0268"/>
    <w:rsid w:val="00AF2AB0"/>
    <w:rsid w:val="00B127EA"/>
    <w:rsid w:val="00B1531B"/>
    <w:rsid w:val="00B16266"/>
    <w:rsid w:val="00B329F9"/>
    <w:rsid w:val="00B341EF"/>
    <w:rsid w:val="00B37170"/>
    <w:rsid w:val="00B44E67"/>
    <w:rsid w:val="00B67805"/>
    <w:rsid w:val="00B94F69"/>
    <w:rsid w:val="00BE66C4"/>
    <w:rsid w:val="00BF30EA"/>
    <w:rsid w:val="00C0498D"/>
    <w:rsid w:val="00C56297"/>
    <w:rsid w:val="00C7121D"/>
    <w:rsid w:val="00C9447F"/>
    <w:rsid w:val="00C95DE4"/>
    <w:rsid w:val="00D0645B"/>
    <w:rsid w:val="00D11A95"/>
    <w:rsid w:val="00D13A0F"/>
    <w:rsid w:val="00D20F5C"/>
    <w:rsid w:val="00D27424"/>
    <w:rsid w:val="00D63A05"/>
    <w:rsid w:val="00D676FD"/>
    <w:rsid w:val="00D67F0B"/>
    <w:rsid w:val="00DB3FA5"/>
    <w:rsid w:val="00DD7400"/>
    <w:rsid w:val="00DE5493"/>
    <w:rsid w:val="00DF028C"/>
    <w:rsid w:val="00E158F7"/>
    <w:rsid w:val="00E71E3A"/>
    <w:rsid w:val="00EB4DFF"/>
    <w:rsid w:val="00EC1687"/>
    <w:rsid w:val="00ED0EC8"/>
    <w:rsid w:val="00EF3257"/>
    <w:rsid w:val="00EF646B"/>
    <w:rsid w:val="00F32938"/>
    <w:rsid w:val="00F5737E"/>
    <w:rsid w:val="00F86540"/>
    <w:rsid w:val="00FB3CFA"/>
    <w:rsid w:val="03BF22A0"/>
    <w:rsid w:val="09656F40"/>
    <w:rsid w:val="13BC50DE"/>
    <w:rsid w:val="1BE845D5"/>
    <w:rsid w:val="1D841636"/>
    <w:rsid w:val="1F1FE697"/>
    <w:rsid w:val="20A3C60B"/>
    <w:rsid w:val="2271B5C2"/>
    <w:rsid w:val="24C604CA"/>
    <w:rsid w:val="252EFF92"/>
    <w:rsid w:val="31F51827"/>
    <w:rsid w:val="3E71D003"/>
    <w:rsid w:val="431F4329"/>
    <w:rsid w:val="6928B969"/>
    <w:rsid w:val="69B64905"/>
    <w:rsid w:val="7C5C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F5C21"/>
  <w15:chartTrackingRefBased/>
  <w15:docId w15:val="{B34B8B10-7D30-467D-AE41-D89071E56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F3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1F3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1F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F31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51F31"/>
    <w:pPr>
      <w:ind w:left="720"/>
      <w:contextualSpacing/>
    </w:pPr>
  </w:style>
  <w:style w:type="paragraph" w:customStyle="1" w:styleId="Default">
    <w:name w:val="Default"/>
    <w:basedOn w:val="Normal"/>
    <w:rsid w:val="00251F31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0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28C"/>
    <w:rPr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C4963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4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4E67"/>
    <w:rPr>
      <w:b/>
      <w:bCs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361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E93238CC2274AB363EB85B85E0043" ma:contentTypeVersion="20" ma:contentTypeDescription="Create a new document." ma:contentTypeScope="" ma:versionID="6f8d869efe15a01111710ff0155f2613">
  <xsd:schema xmlns:xsd="http://www.w3.org/2001/XMLSchema" xmlns:xs="http://www.w3.org/2001/XMLSchema" xmlns:p="http://schemas.microsoft.com/office/2006/metadata/properties" xmlns:ns2="28406725-ed48-45d1-a472-6c795a530c43" xmlns:ns3="6a848404-af86-4d97-bd10-a04d6ca0a521" targetNamespace="http://schemas.microsoft.com/office/2006/metadata/properties" ma:root="true" ma:fieldsID="64e6d8cc0998f63f5f87a96d5d05c81a" ns2:_="" ns3:_="">
    <xsd:import namespace="28406725-ed48-45d1-a472-6c795a530c43"/>
    <xsd:import namespace="6a848404-af86-4d97-bd10-a04d6ca0a5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06725-ed48-45d1-a472-6c795a530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16af902-e791-440b-ad8a-4ee9fb176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48404-af86-4d97-bd10-a04d6ca0a52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cd292a-7e07-43a4-8573-a4bd7b273302}" ma:internalName="TaxCatchAll" ma:showField="CatchAllData" ma:web="6a848404-af86-4d97-bd10-a04d6ca0a5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848404-af86-4d97-bd10-a04d6ca0a521" xsi:nil="true"/>
    <lcf76f155ced4ddcb4097134ff3c332f xmlns="28406725-ed48-45d1-a472-6c795a530c43">
      <Terms xmlns="http://schemas.microsoft.com/office/infopath/2007/PartnerControls"/>
    </lcf76f155ced4ddcb4097134ff3c332f>
    <_Flow_SignoffStatus xmlns="28406725-ed48-45d1-a472-6c795a530c4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443F2F-B349-4211-A0E7-6602592E1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06725-ed48-45d1-a472-6c795a530c43"/>
    <ds:schemaRef ds:uri="6a848404-af86-4d97-bd10-a04d6ca0a5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577613-DCAD-4F85-BB47-000B57E81356}">
  <ds:schemaRefs>
    <ds:schemaRef ds:uri="http://schemas.microsoft.com/office/2006/metadata/properties"/>
    <ds:schemaRef ds:uri="http://schemas.microsoft.com/office/infopath/2007/PartnerControls"/>
    <ds:schemaRef ds:uri="6a848404-af86-4d97-bd10-a04d6ca0a521"/>
    <ds:schemaRef ds:uri="28406725-ed48-45d1-a472-6c795a530c43"/>
  </ds:schemaRefs>
</ds:datastoreItem>
</file>

<file path=customXml/itemProps3.xml><?xml version="1.0" encoding="utf-8"?>
<ds:datastoreItem xmlns:ds="http://schemas.openxmlformats.org/officeDocument/2006/customXml" ds:itemID="{2F9DD0DD-3CA1-4BB2-8B5F-8205364493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F97C6B-B724-4994-B3CA-7768E0807A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5176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Nicholson</dc:creator>
  <cp:keywords/>
  <dc:description/>
  <cp:lastModifiedBy>Chrissy Keane</cp:lastModifiedBy>
  <cp:revision>2</cp:revision>
  <dcterms:created xsi:type="dcterms:W3CDTF">2026-08-18T08:52:00Z</dcterms:created>
  <dcterms:modified xsi:type="dcterms:W3CDTF">2026-08-18T08:52:00Z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0x010100F26E93238CC2274AB363EB85B85E0043</vt:lpwstr>
  </property>
  <property fmtid="{D5CDD505-2E9C-101B-9397-08002B2CF9AE}" pid="3" name="MediaServiceImageTags">
    <vt:lpwstr/>
  </property>
</Properties>
</file>